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C5945" w:rsidP="00E9296D" w:rsidRDefault="00CC5945" w14:paraId="652A9927" w14:textId="77777777">
      <w:pPr>
        <w:pStyle w:val="SCSHeading1"/>
      </w:pPr>
      <w:bookmarkStart w:name="_Hlk137477922" w:id="0"/>
      <w:bookmarkEnd w:id="0"/>
      <w:r>
        <w:rPr>
          <w:noProof/>
        </w:rPr>
        <w:drawing>
          <wp:inline distT="0" distB="0" distL="0" distR="0" wp14:anchorId="63CFB624" wp14:editId="46353ED3">
            <wp:extent cx="3990109" cy="702005"/>
            <wp:effectExtent l="0" t="0" r="0" b="3175"/>
            <wp:docPr id="866367043" name="Picture 1" descr="A blue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67043" name="Picture 1" descr="A blue text on a black background&#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1695" cy="709321"/>
                    </a:xfrm>
                    <a:prstGeom prst="rect">
                      <a:avLst/>
                    </a:prstGeom>
                  </pic:spPr>
                </pic:pic>
              </a:graphicData>
            </a:graphic>
          </wp:inline>
        </w:drawing>
      </w:r>
    </w:p>
    <w:p w:rsidR="00CC5945" w:rsidP="00E9296D" w:rsidRDefault="00CC5945" w14:paraId="44F7BABE" w14:textId="77777777">
      <w:pPr>
        <w:pStyle w:val="SCSHeading1"/>
      </w:pPr>
    </w:p>
    <w:p w:rsidRPr="003C3DB9" w:rsidR="006F052D" w:rsidP="00E9296D" w:rsidRDefault="00000AAF" w14:paraId="5B86D892" w14:textId="1D2A2575">
      <w:pPr>
        <w:pStyle w:val="SCSHeading1"/>
        <w:rPr>
          <w:color w:val="243D4D"/>
        </w:rPr>
      </w:pPr>
      <w:r w:rsidRPr="56A7A0F6" w:rsidR="00000AAF">
        <w:rPr>
          <w:color w:val="243D4D"/>
        </w:rPr>
        <w:t xml:space="preserve">Operations </w:t>
      </w:r>
      <w:r w:rsidRPr="56A7A0F6" w:rsidR="00CD3F6B">
        <w:rPr>
          <w:color w:val="243D4D"/>
        </w:rPr>
        <w:t>Assistant</w:t>
      </w:r>
    </w:p>
    <w:p w:rsidRPr="003C3DB9" w:rsidR="00A8341D" w:rsidP="56A7A0F6" w:rsidRDefault="00811E41" w14:paraId="319FE953" w14:textId="0B696F6F">
      <w:pPr>
        <w:pStyle w:val="SCSHeading2"/>
        <w:suppressLineNumbers w:val="0"/>
        <w:bidi w:val="0"/>
        <w:spacing w:before="0" w:beforeAutospacing="off" w:after="160" w:afterAutospacing="off" w:line="259" w:lineRule="auto"/>
        <w:ind w:left="0" w:right="0"/>
        <w:jc w:val="left"/>
      </w:pPr>
      <w:r w:rsidRPr="56A7A0F6" w:rsidR="6F98147B">
        <w:rPr>
          <w:rStyle w:val="normaltextrun"/>
          <w:color w:val="243D4D"/>
        </w:rPr>
        <w:t xml:space="preserve">Full </w:t>
      </w:r>
      <w:r w:rsidRPr="56A7A0F6" w:rsidR="00FC798E">
        <w:rPr>
          <w:rStyle w:val="normaltextrun"/>
          <w:color w:val="243D4D"/>
        </w:rPr>
        <w:t>time</w:t>
      </w:r>
      <w:r w:rsidRPr="56A7A0F6" w:rsidR="003C3DB9">
        <w:rPr>
          <w:rStyle w:val="normaltextrun"/>
          <w:color w:val="243D4D"/>
        </w:rPr>
        <w:t>:</w:t>
      </w:r>
      <w:r w:rsidRPr="56A7A0F6" w:rsidR="003C3DB9">
        <w:rPr>
          <w:rStyle w:val="normaltextrun"/>
          <w:rFonts w:ascii="Lexend Light" w:hAnsi="Lexend Light"/>
          <w:color w:val="243D4D"/>
        </w:rPr>
        <w:t xml:space="preserve"> </w:t>
      </w:r>
      <w:r w:rsidRPr="56A7A0F6" w:rsidR="0193F5FD">
        <w:rPr>
          <w:rStyle w:val="normaltextrun"/>
          <w:rFonts w:ascii="Lexend Light" w:hAnsi="Lexend Light"/>
          <w:color w:val="243D4D"/>
        </w:rPr>
        <w:t xml:space="preserve">35 </w:t>
      </w:r>
      <w:r w:rsidRPr="56A7A0F6" w:rsidR="00FC798E">
        <w:rPr>
          <w:rStyle w:val="normaltextrun"/>
          <w:rFonts w:ascii="Lexend Light" w:hAnsi="Lexend Light"/>
          <w:color w:val="243D4D"/>
        </w:rPr>
        <w:t>hours per week</w:t>
      </w:r>
    </w:p>
    <w:p w:rsidR="24BD9388" w:rsidP="543391B0" w:rsidRDefault="24BD9388" w14:paraId="29AC9A97" w14:textId="314BA174">
      <w:pPr>
        <w:pStyle w:val="SCSHeading2"/>
        <w:suppressLineNumbers w:val="0"/>
        <w:bidi w:val="0"/>
        <w:spacing w:before="0" w:beforeAutospacing="off" w:after="160" w:afterAutospacing="off" w:line="259" w:lineRule="auto"/>
        <w:ind w:left="0" w:right="0"/>
        <w:jc w:val="left"/>
      </w:pPr>
      <w:r w:rsidRPr="543391B0" w:rsidR="24BD9388">
        <w:rPr>
          <w:rStyle w:val="normaltextrun"/>
          <w:rFonts w:ascii="Lexend Light" w:hAnsi="Lexend Light"/>
          <w:color w:val="243D4D"/>
        </w:rPr>
        <w:t>Contract:</w:t>
      </w:r>
      <w:r w:rsidRPr="543391B0" w:rsidR="5178A927">
        <w:rPr>
          <w:rStyle w:val="normaltextrun"/>
          <w:rFonts w:ascii="Lexend Light" w:hAnsi="Lexend Light"/>
          <w:color w:val="243D4D"/>
        </w:rPr>
        <w:t xml:space="preserve"> </w:t>
      </w:r>
      <w:r w:rsidRPr="543391B0" w:rsidR="7407449C">
        <w:rPr>
          <w:rStyle w:val="normaltextrun"/>
          <w:rFonts w:ascii="Lexend Light" w:hAnsi="Lexend Light"/>
          <w:color w:val="243D4D"/>
        </w:rPr>
        <w:t>12</w:t>
      </w:r>
      <w:r w:rsidRPr="543391B0" w:rsidR="7A4EEF7F">
        <w:rPr>
          <w:rStyle w:val="normaltextrun"/>
          <w:rFonts w:ascii="Lexend Light" w:hAnsi="Lexend Light"/>
          <w:color w:val="243D4D"/>
        </w:rPr>
        <w:t>-</w:t>
      </w:r>
      <w:r w:rsidRPr="543391B0" w:rsidR="7407449C">
        <w:rPr>
          <w:rStyle w:val="normaltextrun"/>
          <w:rFonts w:ascii="Lexend Light" w:hAnsi="Lexend Light"/>
          <w:color w:val="243D4D"/>
        </w:rPr>
        <w:t>month</w:t>
      </w:r>
      <w:r w:rsidRPr="543391B0" w:rsidR="7407449C">
        <w:rPr>
          <w:rStyle w:val="normaltextrun"/>
          <w:rFonts w:ascii="Lexend Light" w:hAnsi="Lexend Light"/>
          <w:color w:val="243D4D"/>
        </w:rPr>
        <w:t xml:space="preserve"> contract from start date</w:t>
      </w:r>
    </w:p>
    <w:p w:rsidR="7407449C" w:rsidP="543391B0" w:rsidRDefault="7407449C" w14:paraId="26BC10C5" w14:textId="080EEB07">
      <w:pPr>
        <w:pStyle w:val="SCSHeading2"/>
        <w:suppressLineNumbers w:val="0"/>
        <w:bidi w:val="0"/>
        <w:spacing w:before="0" w:beforeAutospacing="off" w:after="160" w:afterAutospacing="off" w:line="259" w:lineRule="auto"/>
        <w:ind w:left="0" w:right="0"/>
        <w:jc w:val="left"/>
      </w:pPr>
      <w:r w:rsidRPr="543391B0" w:rsidR="7407449C">
        <w:rPr>
          <w:rStyle w:val="normaltextrun"/>
          <w:rFonts w:ascii="Lexend Light" w:hAnsi="Lexend Light"/>
          <w:color w:val="243D4D"/>
        </w:rPr>
        <w:t>Salary: £28,000 per annum</w:t>
      </w:r>
    </w:p>
    <w:p w:rsidRPr="003C3DB9" w:rsidR="00A8341D" w:rsidP="3EC1FFC7" w:rsidRDefault="00E9296D" w14:paraId="5EC6E001" w14:textId="73962CEB">
      <w:pPr>
        <w:pStyle w:val="SCSHeading3"/>
        <w:rPr>
          <w:rStyle w:val="normaltextrun"/>
          <w:color w:val="243D4D"/>
        </w:rPr>
      </w:pPr>
      <w:r w:rsidRPr="3EC1FFC7" w:rsidR="00E9296D">
        <w:rPr>
          <w:rStyle w:val="normaltextrun"/>
          <w:rFonts w:ascii="Lexend Medium" w:hAnsi="Lexend Medium"/>
          <w:color w:val="243D4D"/>
        </w:rPr>
        <w:t>Base:</w:t>
      </w:r>
      <w:r w:rsidRPr="3EC1FFC7" w:rsidR="00E9296D">
        <w:rPr>
          <w:rStyle w:val="normaltextrun"/>
          <w:color w:val="243D4D"/>
        </w:rPr>
        <w:t xml:space="preserve"> Shared Care Scotland offices, Dunfermline. Hybrid working applies</w:t>
      </w:r>
      <w:r w:rsidRPr="3EC1FFC7" w:rsidR="03E7C1F7">
        <w:rPr>
          <w:rStyle w:val="normaltextrun"/>
          <w:color w:val="243D4D"/>
        </w:rPr>
        <w:t xml:space="preserve"> and a copy of our Hybrid (Remote) Working Policy is available on request.</w:t>
      </w:r>
      <w:r w:rsidRPr="3EC1FFC7" w:rsidR="678D9AFD">
        <w:rPr>
          <w:rStyle w:val="normaltextrun"/>
          <w:color w:val="243D4D"/>
        </w:rPr>
        <w:t xml:space="preserve"> </w:t>
      </w:r>
    </w:p>
    <w:p w:rsidRPr="003C3DB9" w:rsidR="00A8341D" w:rsidP="00D42C2B" w:rsidRDefault="00E9296D" w14:paraId="0E8C71D0" w14:textId="74EBB5F8">
      <w:pPr>
        <w:pStyle w:val="SCSHeading3"/>
        <w:rPr>
          <w:color w:val="243D4D"/>
        </w:rPr>
      </w:pPr>
      <w:r w:rsidRPr="003C3DB9">
        <w:rPr>
          <w:rFonts w:ascii="Lexend Medium" w:hAnsi="Lexend Medium"/>
          <w:color w:val="243D4D"/>
        </w:rPr>
        <w:t>Responsible to</w:t>
      </w:r>
      <w:r w:rsidRPr="003C3DB9">
        <w:rPr>
          <w:color w:val="243D4D"/>
        </w:rPr>
        <w:t xml:space="preserve">: </w:t>
      </w:r>
      <w:r w:rsidR="00FD55A7">
        <w:rPr>
          <w:color w:val="243D4D"/>
        </w:rPr>
        <w:t xml:space="preserve">Operations </w:t>
      </w:r>
      <w:r w:rsidR="00244E6E">
        <w:rPr>
          <w:color w:val="243D4D"/>
        </w:rPr>
        <w:t>Coordinator</w:t>
      </w:r>
    </w:p>
    <w:p w:rsidRPr="003C3DB9" w:rsidR="002941F3" w:rsidP="00E9296D" w:rsidRDefault="00E9296D" w14:paraId="4134B64C" w14:textId="3601B9AE">
      <w:pPr>
        <w:spacing w:before="100" w:beforeAutospacing="1" w:after="75"/>
        <w:rPr>
          <w:rStyle w:val="SCSHeading2Char"/>
          <w:color w:val="243D4D"/>
        </w:rPr>
      </w:pPr>
      <w:r w:rsidRPr="72E0D6CC" w:rsidR="00E9296D">
        <w:rPr>
          <w:rStyle w:val="SCSHeading2Char"/>
          <w:color w:val="243D4D"/>
        </w:rPr>
        <w:t>Job purpose</w:t>
      </w:r>
      <w:r w:rsidRPr="72E0D6CC" w:rsidR="002941F3">
        <w:rPr>
          <w:rStyle w:val="SCSHeading2Char"/>
          <w:color w:val="243D4D"/>
        </w:rPr>
        <w:t>:</w:t>
      </w:r>
    </w:p>
    <w:p w:rsidR="72E0D6CC" w:rsidP="72E0D6CC" w:rsidRDefault="72E0D6CC" w14:paraId="3FD9F502" w14:textId="7B877C1C">
      <w:pPr>
        <w:pStyle w:val="SCSBodytext"/>
        <w:spacing w:line="259" w:lineRule="auto"/>
      </w:pPr>
      <w:r w:rsidRPr="72E0D6CC" w:rsidR="72E0D6CC">
        <w:rPr>
          <w:sz w:val="24"/>
          <w:szCs w:val="24"/>
        </w:rPr>
        <w:t>Shared Care Scotland is a small team with big ambition: we aim to be the lead organisation in Scotland on all aspects of short breaks policy and practice. The Operations Assistant has an important organisation-wide role in providing efficient, accurate and responsive administrative support that helps colleagues, Board members, partners and enquirers work effectively.</w:t>
      </w:r>
    </w:p>
    <w:p w:rsidR="72E0D6CC" w:rsidP="72E0D6CC" w:rsidRDefault="72E0D6CC" w14:paraId="399E68D0" w14:textId="7BAC1AED">
      <w:pPr>
        <w:pStyle w:val="SCSBodytext"/>
        <w:spacing w:line="259" w:lineRule="auto"/>
      </w:pPr>
      <w:r w:rsidRPr="72E0D6CC" w:rsidR="72E0D6CC">
        <w:rPr>
          <w:sz w:val="24"/>
          <w:szCs w:val="24"/>
        </w:rPr>
        <w:t>Working closely with the Operations Coordinator and the Head of Finance and Operations, the role will support the smooth day-to-day running of the organisation by maintaining effective office systems, coordinating core administrative processes and providing practical support to colleagues across all areas of Shared Care Scotland’s work, including Board of Directors meetings.</w:t>
      </w:r>
    </w:p>
    <w:p w:rsidR="72E0D6CC" w:rsidP="72E0D6CC" w:rsidRDefault="72E0D6CC" w14:paraId="6698F0B6" w14:textId="06F6F82D">
      <w:pPr>
        <w:pStyle w:val="SCSBodytext"/>
        <w:spacing w:line="259" w:lineRule="auto"/>
      </w:pPr>
      <w:r w:rsidRPr="72E0D6CC" w:rsidR="72E0D6CC">
        <w:rPr>
          <w:sz w:val="24"/>
          <w:szCs w:val="24"/>
        </w:rPr>
        <w:t>In addition, the Operations Assistant will coordinate our dedicated short breaks enquiry service and provide administrative support for events, meetings, projects and other organisational priorities as required.</w:t>
      </w:r>
    </w:p>
    <w:p w:rsidR="00515E60" w:rsidP="00E9296D" w:rsidRDefault="00515E60" w14:paraId="63FBB8C2" w14:textId="77777777">
      <w:pPr>
        <w:pStyle w:val="SCSHeading2"/>
        <w:rPr>
          <w:rStyle w:val="SCSBodytextChar"/>
          <w:rFonts w:ascii="Lexend Medium" w:hAnsi="Lexend Medium"/>
        </w:rPr>
      </w:pPr>
    </w:p>
    <w:p w:rsidRPr="003C3DB9" w:rsidR="00E9296D" w:rsidP="00E9296D" w:rsidRDefault="00E9296D" w14:paraId="668EFF5B" w14:textId="368D40CD">
      <w:pPr>
        <w:pStyle w:val="SCSHeading2"/>
        <w:rPr>
          <w:rStyle w:val="SCSBodytextChar"/>
          <w:rFonts w:ascii="Lexend Medium" w:hAnsi="Lexend Medium"/>
        </w:rPr>
      </w:pPr>
      <w:r w:rsidRPr="003C3DB9">
        <w:rPr>
          <w:rStyle w:val="SCSBodytextChar"/>
          <w:rFonts w:ascii="Lexend Medium" w:hAnsi="Lexend Medium"/>
        </w:rPr>
        <w:t>Key result areas</w:t>
      </w:r>
      <w:r w:rsidRPr="003C3DB9" w:rsidR="002941F3">
        <w:rPr>
          <w:rStyle w:val="SCSBodytextChar"/>
          <w:rFonts w:ascii="Lexend Medium" w:hAnsi="Lexend Medium"/>
        </w:rPr>
        <w:t>:</w:t>
      </w:r>
    </w:p>
    <w:p w:rsidRPr="003C3DB9" w:rsidR="007A0576" w:rsidP="5B1ED052" w:rsidRDefault="004020D6" w14:paraId="759E0689" w14:textId="474C5305">
      <w:pPr>
        <w:spacing w:before="100" w:beforeAutospacing="1" w:after="75"/>
        <w:rPr>
          <w:rFonts w:ascii="Lexend Light" w:hAnsi="Lexend Light"/>
          <w:color w:val="243D4D"/>
          <w:sz w:val="24"/>
          <w:szCs w:val="24"/>
          <w:u w:val="single"/>
          <w:bdr w:val="none" w:color="auto" w:sz="0" w:space="0" w:frame="1"/>
        </w:rPr>
      </w:pPr>
      <w:r w:rsidRPr="003C3DB9" w:rsidR="004020D6">
        <w:rPr>
          <w:rFonts w:ascii="Lexend Light" w:hAnsi="Lexend Light"/>
          <w:color w:val="243D4D"/>
          <w:sz w:val="24"/>
          <w:szCs w:val="24"/>
          <w:u w:val="single"/>
          <w:bdr w:val="none" w:color="auto" w:sz="0" w:space="0" w:frame="1"/>
        </w:rPr>
        <w:t xml:space="preserve">The </w:t>
      </w:r>
      <w:r w:rsidR="00FD55A7">
        <w:rPr>
          <w:rFonts w:ascii="Lexend Light" w:hAnsi="Lexend Light"/>
          <w:color w:val="243D4D"/>
          <w:sz w:val="24"/>
          <w:szCs w:val="24"/>
          <w:u w:val="single"/>
          <w:bdr w:val="none" w:color="auto" w:sz="0" w:space="0" w:frame="1"/>
        </w:rPr>
        <w:t>Operations Assistant</w:t>
      </w:r>
      <w:r w:rsidRPr="003C3DB9" w:rsidR="007A0576">
        <w:rPr>
          <w:rFonts w:ascii="Lexend Light" w:hAnsi="Lexend Light"/>
          <w:color w:val="243D4D"/>
          <w:sz w:val="24"/>
          <w:szCs w:val="24"/>
          <w:u w:val="single"/>
          <w:bdr w:val="none" w:color="auto" w:sz="0" w:space="0" w:frame="1"/>
        </w:rPr>
        <w:t xml:space="preserve"> </w:t>
      </w:r>
      <w:r w:rsidRPr="003C3DB9" w:rsidR="004020D6">
        <w:rPr>
          <w:rFonts w:ascii="Lexend Light" w:hAnsi="Lexend Light"/>
          <w:color w:val="243D4D"/>
          <w:sz w:val="24"/>
          <w:szCs w:val="24"/>
          <w:u w:val="single"/>
          <w:bdr w:val="none" w:color="auto" w:sz="0" w:space="0" w:frame="1"/>
        </w:rPr>
        <w:t xml:space="preserve">will: </w:t>
      </w:r>
    </w:p>
    <w:p w:rsidR="72E0D6CC" w:rsidP="543391B0" w:rsidRDefault="72E0D6CC" w14:paraId="05B3D403" w14:textId="487779D4">
      <w:pPr>
        <w:pStyle w:val="ListParagraph"/>
        <w:numPr>
          <w:ilvl w:val="0"/>
          <w:numId w:val="2"/>
        </w:numPr>
        <w:rPr>
          <w:rFonts w:ascii="Lexend Light" w:hAnsi="Lexend Light" w:eastAsia="Lexend Light" w:cs="Lexend Light"/>
          <w:color w:val="243D4D"/>
          <w:sz w:val="24"/>
          <w:szCs w:val="24"/>
        </w:rPr>
      </w:pPr>
      <w:r w:rsidRPr="543391B0" w:rsidR="72E0D6CC">
        <w:rPr>
          <w:rFonts w:ascii="Lexend Light" w:hAnsi="Lexend Light" w:eastAsia="Lexend Light" w:cs="Lexend Light"/>
          <w:color w:val="243D4D"/>
          <w:sz w:val="24"/>
          <w:szCs w:val="24"/>
        </w:rPr>
        <w:t>Provide responsive administrative support across Shared Care Scotland, helping colleagues coordinate meetings, maintain records, follow agreed processes and deliver organisational priorities effectively.</w:t>
      </w:r>
    </w:p>
    <w:p w:rsidR="543391B0" w:rsidP="543391B0" w:rsidRDefault="543391B0" w14:paraId="04EB6F7D" w14:textId="334116FE">
      <w:pPr>
        <w:pStyle w:val="ListParagraph"/>
        <w:ind w:left="720"/>
        <w:rPr>
          <w:rFonts w:ascii="Lexend Light" w:hAnsi="Lexend Light" w:eastAsia="Lexend Light" w:cs="Lexend Light"/>
          <w:color w:val="243D4D"/>
          <w:sz w:val="24"/>
          <w:szCs w:val="24"/>
        </w:rPr>
      </w:pPr>
    </w:p>
    <w:p w:rsidR="72E0D6CC" w:rsidP="72E0D6CC" w:rsidRDefault="72E0D6CC" w14:paraId="64E466F5" w14:textId="65DD4EF8">
      <w:pPr>
        <w:pStyle w:val="ListParagraph"/>
        <w:numPr>
          <w:ilvl w:val="0"/>
          <w:numId w:val="2"/>
        </w:numPr>
        <w:rPr/>
      </w:pPr>
      <w:r w:rsidRPr="72E0D6CC" w:rsidR="72E0D6CC">
        <w:rPr>
          <w:rFonts w:ascii="Lexend Light" w:hAnsi="Lexend Light" w:eastAsia="Lexend Light" w:cs="Lexend Light"/>
          <w:color w:val="243D4D"/>
          <w:sz w:val="24"/>
          <w:szCs w:val="24"/>
        </w:rPr>
        <w:t>Oversee the smooth running of the organisation’s office systems, administrative procedures and shared records, working with the Operations Coordinator to ensure these are efficient, up to date, compliant and easy for colleagues to use.</w:t>
      </w:r>
    </w:p>
    <w:p w:rsidRPr="00447D8A" w:rsidR="00447D8A" w:rsidP="00447D8A" w:rsidRDefault="00447D8A" w14:paraId="3B0BBE65" w14:textId="77777777">
      <w:pPr>
        <w:pStyle w:val="ListParagraph"/>
        <w:spacing w:before="100" w:beforeAutospacing="1" w:after="75"/>
        <w:rPr>
          <w:rFonts w:ascii="Lexend Light" w:hAnsi="Lexend Light"/>
          <w:color w:val="243D4D"/>
          <w:sz w:val="24"/>
          <w:szCs w:val="24"/>
          <w:bdr w:val="none" w:color="auto" w:sz="0" w:space="0" w:frame="1"/>
        </w:rPr>
      </w:pPr>
    </w:p>
    <w:p w:rsidRPr="00627E3C" w:rsidR="00627E3C" w:rsidP="543391B0" w:rsidRDefault="00627E3C" w14:paraId="0840DA4B" w14:textId="1BD5B8D4">
      <w:pPr>
        <w:pStyle w:val="ListParagraph"/>
        <w:numPr>
          <w:ilvl w:val="0"/>
          <w:numId w:val="2"/>
        </w:numPr>
        <w:spacing w:before="100" w:beforeAutospacing="1" w:after="75"/>
        <w:rPr>
          <w:rFonts w:ascii="Lexend Light" w:hAnsi="Lexend Light" w:eastAsia="Lexend Light" w:cs="Lexend Light"/>
          <w:color w:val="243D4D"/>
          <w:sz w:val="24"/>
          <w:szCs w:val="24"/>
          <w:bdr w:val="none" w:color="auto" w:sz="0" w:space="0" w:frame="1"/>
        </w:rPr>
      </w:pPr>
      <w:r w:rsidRPr="543391B0" w:rsidR="72E0D6CC">
        <w:rPr>
          <w:rFonts w:ascii="Lexend Light" w:hAnsi="Lexend Light" w:eastAsia="Lexend Light" w:cs="Lexend Light"/>
          <w:color w:val="243D4D"/>
          <w:sz w:val="24"/>
          <w:szCs w:val="24"/>
        </w:rPr>
        <w:t xml:space="preserve">Organise Board of Directors meetings, prepare and circulate papers, take </w:t>
      </w:r>
      <w:r w:rsidRPr="543391B0" w:rsidR="72E0D6CC">
        <w:rPr>
          <w:rFonts w:ascii="Lexend Light" w:hAnsi="Lexend Light" w:eastAsia="Lexend Light" w:cs="Lexend Light"/>
          <w:color w:val="243D4D"/>
          <w:sz w:val="24"/>
          <w:szCs w:val="24"/>
        </w:rPr>
        <w:t>accurate</w:t>
      </w:r>
      <w:r w:rsidRPr="543391B0" w:rsidR="72E0D6CC">
        <w:rPr>
          <w:rFonts w:ascii="Lexend Light" w:hAnsi="Lexend Light" w:eastAsia="Lexend Light" w:cs="Lexend Light"/>
          <w:color w:val="243D4D"/>
          <w:sz w:val="24"/>
          <w:szCs w:val="24"/>
        </w:rPr>
        <w:t xml:space="preserve"> minutes, track </w:t>
      </w:r>
      <w:r w:rsidRPr="543391B0" w:rsidR="72E0D6CC">
        <w:rPr>
          <w:rFonts w:ascii="Lexend Light" w:hAnsi="Lexend Light" w:eastAsia="Lexend Light" w:cs="Lexend Light"/>
          <w:color w:val="243D4D"/>
          <w:sz w:val="24"/>
          <w:szCs w:val="24"/>
        </w:rPr>
        <w:t>actions</w:t>
      </w:r>
      <w:r w:rsidRPr="543391B0" w:rsidR="72E0D6CC">
        <w:rPr>
          <w:rFonts w:ascii="Lexend Light" w:hAnsi="Lexend Light" w:eastAsia="Lexend Light" w:cs="Lexend Light"/>
          <w:color w:val="243D4D"/>
          <w:sz w:val="24"/>
          <w:szCs w:val="24"/>
        </w:rPr>
        <w:t xml:space="preserve"> and </w:t>
      </w:r>
      <w:r w:rsidRPr="543391B0" w:rsidR="72E0D6CC">
        <w:rPr>
          <w:rFonts w:ascii="Lexend Light" w:hAnsi="Lexend Light" w:eastAsia="Lexend Light" w:cs="Lexend Light"/>
          <w:color w:val="243D4D"/>
          <w:sz w:val="24"/>
          <w:szCs w:val="24"/>
        </w:rPr>
        <w:t>assist</w:t>
      </w:r>
      <w:r w:rsidRPr="543391B0" w:rsidR="72E0D6CC">
        <w:rPr>
          <w:rFonts w:ascii="Lexend Light" w:hAnsi="Lexend Light" w:eastAsia="Lexend Light" w:cs="Lexend Light"/>
          <w:color w:val="243D4D"/>
          <w:sz w:val="24"/>
          <w:szCs w:val="24"/>
        </w:rPr>
        <w:t xml:space="preserve"> the Operations Coordinator and Head of Finance and Operations in arranging the Annual General Meeting.</w:t>
      </w:r>
    </w:p>
    <w:p w:rsidR="543391B0" w:rsidP="543391B0" w:rsidRDefault="543391B0" w14:paraId="2AFF720A" w14:textId="396EAB30">
      <w:pPr>
        <w:pStyle w:val="ListParagraph"/>
        <w:ind w:left="720"/>
        <w:rPr>
          <w:rFonts w:ascii="Lexend Light" w:hAnsi="Lexend Light" w:eastAsia="Lexend Light" w:cs="Lexend Light"/>
          <w:color w:val="243D4D"/>
          <w:sz w:val="24"/>
          <w:szCs w:val="24"/>
        </w:rPr>
      </w:pPr>
    </w:p>
    <w:p w:rsidR="005C537A" w:rsidP="00902F29" w:rsidRDefault="0AED0B78" w14:paraId="0F67782A" w14:textId="169AC169">
      <w:pPr>
        <w:pStyle w:val="ListParagraph"/>
        <w:numPr>
          <w:ilvl w:val="0"/>
          <w:numId w:val="2"/>
        </w:numPr>
        <w:spacing w:before="100" w:beforeAutospacing="1" w:after="75"/>
        <w:rPr>
          <w:rFonts w:ascii="Lexend Light" w:hAnsi="Lexend Light"/>
          <w:color w:val="243D4D"/>
          <w:sz w:val="24"/>
          <w:szCs w:val="24"/>
          <w:bdr w:val="none" w:color="auto" w:sz="0" w:space="0" w:frame="1"/>
        </w:rPr>
      </w:pPr>
      <w:r w:rsidRPr="00447D8A">
        <w:rPr>
          <w:rFonts w:ascii="Lexend Light" w:hAnsi="Lexend Light"/>
          <w:color w:val="243D4D"/>
          <w:sz w:val="24"/>
          <w:szCs w:val="24"/>
          <w:bdr w:val="none" w:color="auto" w:sz="0" w:space="0" w:frame="1"/>
        </w:rPr>
        <w:t xml:space="preserve">Manage our short breaks </w:t>
      </w:r>
      <w:r w:rsidRPr="00447D8A" w:rsidR="53825CC8">
        <w:rPr>
          <w:rFonts w:ascii="Lexend Light" w:hAnsi="Lexend Light"/>
          <w:color w:val="243D4D"/>
          <w:sz w:val="24"/>
          <w:szCs w:val="24"/>
          <w:bdr w:val="none" w:color="auto" w:sz="0" w:space="0" w:frame="1"/>
        </w:rPr>
        <w:t>E</w:t>
      </w:r>
      <w:r w:rsidRPr="00447D8A">
        <w:rPr>
          <w:rFonts w:ascii="Lexend Light" w:hAnsi="Lexend Light"/>
          <w:color w:val="243D4D"/>
          <w:sz w:val="24"/>
          <w:szCs w:val="24"/>
          <w:bdr w:val="none" w:color="auto" w:sz="0" w:space="0" w:frame="1"/>
        </w:rPr>
        <w:t xml:space="preserve">nquiry </w:t>
      </w:r>
      <w:r w:rsidRPr="00447D8A" w:rsidR="32BADA93">
        <w:rPr>
          <w:rFonts w:ascii="Lexend Light" w:hAnsi="Lexend Light"/>
          <w:color w:val="243D4D"/>
          <w:sz w:val="24"/>
          <w:szCs w:val="24"/>
          <w:bdr w:val="none" w:color="auto" w:sz="0" w:space="0" w:frame="1"/>
        </w:rPr>
        <w:t>S</w:t>
      </w:r>
      <w:r w:rsidRPr="00447D8A">
        <w:rPr>
          <w:rFonts w:ascii="Lexend Light" w:hAnsi="Lexend Light"/>
          <w:color w:val="243D4D"/>
          <w:sz w:val="24"/>
          <w:szCs w:val="24"/>
          <w:bdr w:val="none" w:color="auto" w:sz="0" w:space="0" w:frame="1"/>
        </w:rPr>
        <w:t xml:space="preserve">ervice, responding to carers, professionals and other stakeholders in a timely manner and maintaining </w:t>
      </w:r>
      <w:r w:rsidRPr="00447D8A" w:rsidR="13087E15">
        <w:rPr>
          <w:rFonts w:ascii="Lexend Light" w:hAnsi="Lexend Light"/>
          <w:color w:val="243D4D"/>
          <w:sz w:val="24"/>
          <w:szCs w:val="24"/>
          <w:bdr w:val="none" w:color="auto" w:sz="0" w:space="0" w:frame="1"/>
        </w:rPr>
        <w:t xml:space="preserve">detailed </w:t>
      </w:r>
      <w:r w:rsidRPr="00447D8A">
        <w:rPr>
          <w:rFonts w:ascii="Lexend Light" w:hAnsi="Lexend Light"/>
          <w:color w:val="243D4D"/>
          <w:sz w:val="24"/>
          <w:szCs w:val="24"/>
          <w:bdr w:val="none" w:color="auto" w:sz="0" w:space="0" w:frame="1"/>
        </w:rPr>
        <w:t>information about short breaks opportunities and other, related services in Scotland.</w:t>
      </w:r>
    </w:p>
    <w:p w:rsidRPr="000503E8" w:rsidR="000503E8" w:rsidP="000503E8" w:rsidRDefault="000503E8" w14:paraId="2CB7D883" w14:textId="77777777">
      <w:pPr>
        <w:pStyle w:val="ListParagraph"/>
        <w:spacing w:before="100" w:beforeAutospacing="1" w:after="75"/>
        <w:rPr>
          <w:rFonts w:ascii="Lexend Light" w:hAnsi="Lexend Light"/>
          <w:color w:val="243D4D"/>
          <w:sz w:val="24"/>
          <w:szCs w:val="24"/>
          <w:bdr w:val="none" w:color="auto" w:sz="0" w:space="0" w:frame="1"/>
        </w:rPr>
      </w:pPr>
    </w:p>
    <w:p w:rsidRPr="0070645C" w:rsidR="005E044F" w:rsidP="00902F29" w:rsidRDefault="00A0107E" w14:paraId="5AA90935" w14:textId="2884F2E8">
      <w:pPr>
        <w:pStyle w:val="SCSBodytext"/>
        <w:numPr>
          <w:ilvl w:val="0"/>
          <w:numId w:val="2"/>
        </w:numPr>
        <w:rPr>
          <w:sz w:val="24"/>
          <w:szCs w:val="24"/>
          <w:bdr w:val="none" w:color="auto" w:sz="0" w:space="0" w:frame="1"/>
        </w:rPr>
      </w:pPr>
      <w:r w:rsidRPr="0070645C">
        <w:rPr>
          <w:sz w:val="24"/>
          <w:szCs w:val="24"/>
          <w:bdr w:val="none" w:color="auto" w:sz="0" w:space="0" w:frame="1"/>
        </w:rPr>
        <w:t xml:space="preserve">Support the Operations Coordinator in </w:t>
      </w:r>
      <w:r w:rsidRPr="0070645C" w:rsidR="00B86A78">
        <w:rPr>
          <w:sz w:val="24"/>
          <w:szCs w:val="24"/>
          <w:bdr w:val="none" w:color="auto" w:sz="0" w:space="0" w:frame="1"/>
        </w:rPr>
        <w:t>managing Shared Care Scotland’s online Directory of Short Breaks Services</w:t>
      </w:r>
      <w:r w:rsidRPr="0070645C" w:rsidR="00DB1AA6">
        <w:rPr>
          <w:sz w:val="24"/>
          <w:szCs w:val="24"/>
          <w:bdr w:val="none" w:color="auto" w:sz="0" w:space="0" w:frame="1"/>
        </w:rPr>
        <w:t>.</w:t>
      </w:r>
    </w:p>
    <w:p w:rsidR="00515E60" w:rsidP="5D0B6099" w:rsidRDefault="00515E60" w14:paraId="0CF88EDC" w14:textId="77777777">
      <w:pPr>
        <w:pStyle w:val="SCSHeading2"/>
        <w:rPr>
          <w:color w:val="243D4D"/>
        </w:rPr>
      </w:pPr>
    </w:p>
    <w:p w:rsidRPr="003C3DB9" w:rsidR="00E9296D" w:rsidP="5D0B6099" w:rsidRDefault="3C336DB6" w14:paraId="75BD0A5F" w14:textId="45E8BF1D">
      <w:pPr>
        <w:pStyle w:val="SCSHeading2"/>
        <w:rPr>
          <w:color w:val="243D4D"/>
        </w:rPr>
      </w:pPr>
      <w:r w:rsidRPr="414F2C57">
        <w:rPr>
          <w:color w:val="243D4D"/>
        </w:rPr>
        <w:t>Key tasks and responsibilities</w:t>
      </w:r>
      <w:r w:rsidRPr="414F2C57" w:rsidR="3742A0AC">
        <w:rPr>
          <w:color w:val="243D4D"/>
        </w:rPr>
        <w:t>:</w:t>
      </w:r>
    </w:p>
    <w:p w:rsidRPr="003C3DB9" w:rsidR="004020D6" w:rsidP="004020D6" w:rsidRDefault="007C44FA" w14:paraId="2316E101" w14:textId="62C8D79B">
      <w:pPr>
        <w:pStyle w:val="SCSHeading2"/>
        <w:rPr>
          <w:rStyle w:val="SCSHeading2Char"/>
          <w:rFonts w:ascii="Lexend Light" w:hAnsi="Lexend Light"/>
          <w:color w:val="243D4D"/>
          <w:sz w:val="24"/>
          <w:szCs w:val="24"/>
          <w:u w:val="single"/>
        </w:rPr>
      </w:pPr>
      <w:r w:rsidRPr="003C3DB9">
        <w:rPr>
          <w:rStyle w:val="SCSHeading2Char"/>
          <w:rFonts w:ascii="Lexend Light" w:hAnsi="Lexend Light"/>
          <w:color w:val="243D4D"/>
          <w:sz w:val="24"/>
          <w:szCs w:val="24"/>
          <w:u w:val="single"/>
        </w:rPr>
        <w:t>Office management</w:t>
      </w:r>
      <w:r w:rsidRPr="003C3DB9" w:rsidR="004020D6">
        <w:rPr>
          <w:rStyle w:val="SCSHeading2Char"/>
          <w:rFonts w:ascii="Lexend Light" w:hAnsi="Lexend Light"/>
          <w:color w:val="243D4D"/>
          <w:sz w:val="24"/>
          <w:szCs w:val="24"/>
          <w:u w:val="single"/>
        </w:rPr>
        <w:t xml:space="preserve"> </w:t>
      </w:r>
    </w:p>
    <w:p w:rsidRPr="003C3DB9" w:rsidR="004020D6" w:rsidP="00902F29" w:rsidRDefault="39CBB310" w14:paraId="391FD4E4" w14:textId="677A11C1">
      <w:pPr>
        <w:pStyle w:val="SCSHeading2"/>
        <w:numPr>
          <w:ilvl w:val="0"/>
          <w:numId w:val="2"/>
        </w:numPr>
        <w:rPr>
          <w:rStyle w:val="SCSHeading2Char"/>
          <w:rFonts w:ascii="Lexend Light" w:hAnsi="Lexend Light"/>
          <w:color w:val="243D4D"/>
          <w:sz w:val="24"/>
          <w:szCs w:val="24"/>
        </w:rPr>
      </w:pPr>
      <w:r w:rsidRPr="414F2C57">
        <w:rPr>
          <w:rStyle w:val="SCSHeading2Char"/>
          <w:rFonts w:ascii="Lexend Light" w:hAnsi="Lexend Light"/>
          <w:color w:val="243D4D"/>
          <w:sz w:val="24"/>
          <w:szCs w:val="24"/>
        </w:rPr>
        <w:t>Maintain supplies of office resources by tracking stock and placing orders as necessary.</w:t>
      </w:r>
      <w:r w:rsidRPr="414F2C57" w:rsidR="1B28C25A">
        <w:rPr>
          <w:rStyle w:val="SCSHeading2Char"/>
          <w:rFonts w:ascii="Lexend Light" w:hAnsi="Lexend Light"/>
          <w:color w:val="243D4D"/>
          <w:sz w:val="24"/>
          <w:szCs w:val="24"/>
        </w:rPr>
        <w:t xml:space="preserve"> </w:t>
      </w:r>
    </w:p>
    <w:p w:rsidR="0601708E" w:rsidP="00902F29" w:rsidRDefault="0601708E" w14:paraId="7A16FFE8" w14:textId="5107FA38">
      <w:pPr>
        <w:pStyle w:val="SCSHeading2"/>
        <w:numPr>
          <w:ilvl w:val="0"/>
          <w:numId w:val="2"/>
        </w:numPr>
        <w:rPr>
          <w:rStyle w:val="SCSHeading2Char"/>
          <w:rFonts w:ascii="Lexend Light" w:hAnsi="Lexend Light"/>
          <w:color w:val="243D4D"/>
          <w:sz w:val="24"/>
          <w:szCs w:val="24"/>
        </w:rPr>
      </w:pPr>
      <w:r w:rsidRPr="414F2C57">
        <w:rPr>
          <w:rStyle w:val="SCSHeading2Char"/>
          <w:rFonts w:ascii="Lexend Light" w:hAnsi="Lexend Light"/>
          <w:color w:val="243D4D"/>
          <w:sz w:val="24"/>
          <w:szCs w:val="24"/>
        </w:rPr>
        <w:t>Ensure a cost-efficient approach to managing supplies and resources by i</w:t>
      </w:r>
      <w:r w:rsidRPr="414F2C57" w:rsidR="6DD8890E">
        <w:rPr>
          <w:rStyle w:val="SCSHeading2Char"/>
          <w:rFonts w:ascii="Lexend Light" w:hAnsi="Lexend Light"/>
          <w:color w:val="243D4D"/>
          <w:sz w:val="24"/>
          <w:szCs w:val="24"/>
        </w:rPr>
        <w:t>nvestigating</w:t>
      </w:r>
      <w:r w:rsidRPr="414F2C57">
        <w:rPr>
          <w:rStyle w:val="SCSHeading2Char"/>
          <w:rFonts w:ascii="Lexend Light" w:hAnsi="Lexend Light"/>
          <w:color w:val="243D4D"/>
          <w:sz w:val="24"/>
          <w:szCs w:val="24"/>
        </w:rPr>
        <w:t xml:space="preserve"> and recommending economical choices</w:t>
      </w:r>
      <w:r w:rsidRPr="414F2C57" w:rsidR="6CC85684">
        <w:rPr>
          <w:rStyle w:val="SCSHeading2Char"/>
          <w:rFonts w:ascii="Lexend Light" w:hAnsi="Lexend Light"/>
          <w:color w:val="243D4D"/>
          <w:sz w:val="24"/>
          <w:szCs w:val="24"/>
        </w:rPr>
        <w:t>.</w:t>
      </w:r>
    </w:p>
    <w:p w:rsidR="00BF0BD8" w:rsidP="00902F29" w:rsidRDefault="32043E9B" w14:paraId="281F7F48" w14:textId="3A171FC5">
      <w:pPr>
        <w:pStyle w:val="SCSHeading2"/>
        <w:numPr>
          <w:ilvl w:val="0"/>
          <w:numId w:val="2"/>
        </w:numPr>
        <w:rPr>
          <w:rStyle w:val="SCSHeading2Char"/>
          <w:rFonts w:ascii="Lexend Light" w:hAnsi="Lexend Light"/>
          <w:color w:val="243D4D"/>
          <w:sz w:val="24"/>
          <w:szCs w:val="24"/>
        </w:rPr>
      </w:pPr>
      <w:r w:rsidRPr="414F2C57">
        <w:rPr>
          <w:rStyle w:val="SCSHeading2Char"/>
          <w:rFonts w:ascii="Lexend Light" w:hAnsi="Lexend Light"/>
          <w:color w:val="243D4D"/>
          <w:sz w:val="24"/>
          <w:szCs w:val="24"/>
        </w:rPr>
        <w:t>Identify and arrange</w:t>
      </w:r>
      <w:r w:rsidRPr="414F2C57" w:rsidR="39CBB310">
        <w:rPr>
          <w:rStyle w:val="SCSHeading2Char"/>
          <w:rFonts w:ascii="Lexend Light" w:hAnsi="Lexend Light"/>
          <w:color w:val="243D4D"/>
          <w:sz w:val="24"/>
          <w:szCs w:val="24"/>
        </w:rPr>
        <w:t xml:space="preserve"> office maintenance and repairs, acting as the first point of contact with Fife Council concerning the office lease at Dunfermline Business Centre.</w:t>
      </w:r>
    </w:p>
    <w:p w:rsidRPr="003C3DB9" w:rsidR="007D6E31" w:rsidP="00902F29" w:rsidRDefault="007D6E31" w14:paraId="7685CB4F" w14:textId="1A2BE560">
      <w:pPr>
        <w:pStyle w:val="SCSHeading2"/>
        <w:numPr>
          <w:ilvl w:val="0"/>
          <w:numId w:val="3"/>
        </w:numPr>
        <w:rPr>
          <w:rStyle w:val="SCSHeading2Char"/>
          <w:rFonts w:ascii="Lexend Light" w:hAnsi="Lexend Light"/>
          <w:color w:val="243D4D"/>
          <w:sz w:val="24"/>
          <w:szCs w:val="24"/>
        </w:rPr>
      </w:pPr>
      <w:r>
        <w:rPr>
          <w:rStyle w:val="SCSHeading2Char"/>
          <w:rFonts w:ascii="Lexend Light" w:hAnsi="Lexend Light"/>
          <w:color w:val="243D4D"/>
          <w:sz w:val="24"/>
          <w:szCs w:val="24"/>
        </w:rPr>
        <w:t>Have responsibility for maintaining</w:t>
      </w:r>
      <w:r w:rsidR="00A24493">
        <w:rPr>
          <w:rStyle w:val="SCSHeading2Char"/>
          <w:rFonts w:ascii="Lexend Light" w:hAnsi="Lexend Light"/>
          <w:color w:val="243D4D"/>
          <w:sz w:val="24"/>
          <w:szCs w:val="24"/>
        </w:rPr>
        <w:t xml:space="preserve"> and updating our asset register.</w:t>
      </w:r>
    </w:p>
    <w:p w:rsidR="00BF0BD8" w:rsidP="00902F29" w:rsidRDefault="00BF0BD8" w14:paraId="15F9555D" w14:textId="242A91D9">
      <w:pPr>
        <w:pStyle w:val="SCSHeading2"/>
        <w:numPr>
          <w:ilvl w:val="0"/>
          <w:numId w:val="3"/>
        </w:numPr>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Process invoices and expenses</w:t>
      </w:r>
      <w:r w:rsidRPr="003C3DB9" w:rsidR="002D6847">
        <w:rPr>
          <w:rStyle w:val="SCSHeading2Char"/>
          <w:rFonts w:ascii="Lexend Light" w:hAnsi="Lexend Light"/>
          <w:color w:val="243D4D"/>
          <w:sz w:val="24"/>
          <w:szCs w:val="24"/>
        </w:rPr>
        <w:t>, liaising with the Bookkeeper to ensure that these are paid in a timely manner.</w:t>
      </w:r>
    </w:p>
    <w:p w:rsidRPr="00EB3ADA" w:rsidR="00EB3ADA" w:rsidP="00EB3ADA" w:rsidRDefault="00EB3ADA" w14:paraId="2B22C8CE" w14:textId="04BD0E4D">
      <w:pPr>
        <w:pStyle w:val="SCSHeading2"/>
        <w:numPr>
          <w:ilvl w:val="0"/>
          <w:numId w:val="3"/>
        </w:numPr>
        <w:rPr>
          <w:rStyle w:val="SCSHeading2Char"/>
          <w:rFonts w:ascii="Lexend Light" w:hAnsi="Lexend Light"/>
          <w:color w:val="243D4D"/>
          <w:sz w:val="24"/>
          <w:szCs w:val="24"/>
        </w:rPr>
      </w:pPr>
      <w:r w:rsidRPr="00EB3ADA">
        <w:rPr>
          <w:rFonts w:ascii="Lexend Light" w:hAnsi="Lexend Light"/>
          <w:color w:val="243D4D"/>
          <w:sz w:val="24"/>
          <w:szCs w:val="24"/>
        </w:rPr>
        <w:t>Work with the Operations Coordinator to ensure that staff are supported with up to date and correctly configured IT equipment and software.</w:t>
      </w:r>
    </w:p>
    <w:p w:rsidR="00515E60" w:rsidP="002D6847" w:rsidRDefault="00515E60" w14:paraId="0D1E1BB1" w14:textId="77777777">
      <w:pPr>
        <w:pStyle w:val="SCSHeading2"/>
        <w:rPr>
          <w:rStyle w:val="SCSHeading2Char"/>
          <w:rFonts w:ascii="Lexend Light" w:hAnsi="Lexend Light"/>
          <w:color w:val="243D4D"/>
          <w:sz w:val="24"/>
          <w:szCs w:val="24"/>
          <w:u w:val="single"/>
        </w:rPr>
      </w:pPr>
    </w:p>
    <w:p w:rsidR="543391B0" w:rsidP="543391B0" w:rsidRDefault="543391B0" w14:paraId="3939AE93" w14:textId="6C4A8366">
      <w:pPr>
        <w:pStyle w:val="SCSHeading2"/>
        <w:rPr>
          <w:rStyle w:val="SCSHeading2Char"/>
          <w:rFonts w:ascii="Lexend Light" w:hAnsi="Lexend Light"/>
          <w:color w:val="243D4D"/>
          <w:sz w:val="24"/>
          <w:szCs w:val="24"/>
          <w:u w:val="single"/>
        </w:rPr>
      </w:pPr>
    </w:p>
    <w:p w:rsidR="543391B0" w:rsidP="543391B0" w:rsidRDefault="543391B0" w14:paraId="1B238679" w14:textId="7195F031">
      <w:pPr>
        <w:pStyle w:val="SCSHeading2"/>
        <w:rPr>
          <w:rStyle w:val="SCSHeading2Char"/>
          <w:rFonts w:ascii="Lexend Light" w:hAnsi="Lexend Light"/>
          <w:color w:val="243D4D"/>
          <w:sz w:val="24"/>
          <w:szCs w:val="24"/>
          <w:u w:val="single"/>
        </w:rPr>
      </w:pPr>
    </w:p>
    <w:p w:rsidR="543391B0" w:rsidP="543391B0" w:rsidRDefault="543391B0" w14:paraId="723B2AF1" w14:textId="21411D3E">
      <w:pPr>
        <w:pStyle w:val="SCSHeading2"/>
        <w:rPr>
          <w:rStyle w:val="SCSHeading2Char"/>
          <w:rFonts w:ascii="Lexend Light" w:hAnsi="Lexend Light"/>
          <w:color w:val="243D4D"/>
          <w:sz w:val="24"/>
          <w:szCs w:val="24"/>
          <w:u w:val="single"/>
        </w:rPr>
      </w:pPr>
    </w:p>
    <w:p w:rsidRPr="003C3DB9" w:rsidR="002D6847" w:rsidP="002D6847" w:rsidRDefault="002D6847" w14:paraId="45DEE8ED" w14:textId="5719027B">
      <w:pPr>
        <w:pStyle w:val="SCSHeading2"/>
        <w:rPr>
          <w:rStyle w:val="SCSHeading2Char"/>
          <w:rFonts w:ascii="Lexend Light" w:hAnsi="Lexend Light"/>
          <w:color w:val="243D4D"/>
          <w:sz w:val="24"/>
          <w:szCs w:val="24"/>
          <w:u w:val="single"/>
        </w:rPr>
      </w:pPr>
      <w:r w:rsidRPr="003C3DB9">
        <w:rPr>
          <w:rStyle w:val="SCSHeading2Char"/>
          <w:rFonts w:ascii="Lexend Light" w:hAnsi="Lexend Light"/>
          <w:color w:val="243D4D"/>
          <w:sz w:val="24"/>
          <w:szCs w:val="24"/>
          <w:u w:val="single"/>
        </w:rPr>
        <w:t>Communications and systems</w:t>
      </w:r>
    </w:p>
    <w:p w:rsidR="00B572CA" w:rsidP="00902F29" w:rsidRDefault="00B572CA" w14:paraId="6EE06FB2" w14:textId="3534EB83">
      <w:pPr>
        <w:pStyle w:val="SCSHeading2"/>
        <w:numPr>
          <w:ilvl w:val="0"/>
          <w:numId w:val="3"/>
        </w:numPr>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Organise and keep under review administrative systems and procedures, identifying opportunities to make improvements and increase organisational efficiency.</w:t>
      </w:r>
    </w:p>
    <w:p w:rsidRPr="00B675B5" w:rsidR="00B675B5" w:rsidP="00B675B5" w:rsidRDefault="00B675B5" w14:paraId="55E5DBE3" w14:textId="0AFC0BBE">
      <w:pPr>
        <w:pStyle w:val="SCSHeading2"/>
        <w:numPr>
          <w:ilvl w:val="0"/>
          <w:numId w:val="3"/>
        </w:numPr>
        <w:rPr>
          <w:rStyle w:val="SCSHeading2Char"/>
          <w:rFonts w:ascii="Lexend Light" w:hAnsi="Lexend Light"/>
          <w:color w:val="243D4D"/>
          <w:sz w:val="24"/>
          <w:szCs w:val="24"/>
        </w:rPr>
      </w:pPr>
      <w:r w:rsidRPr="00B675B5">
        <w:rPr>
          <w:rFonts w:ascii="Lexend Light" w:hAnsi="Lexend Light"/>
          <w:color w:val="243D4D"/>
          <w:sz w:val="24"/>
          <w:szCs w:val="24"/>
        </w:rPr>
        <w:t>Act as the first point of contact for our Managed IT providers to support the quick resolution of issues and queries.</w:t>
      </w:r>
    </w:p>
    <w:p w:rsidRPr="003C3DB9" w:rsidR="004020D6" w:rsidP="00902F29" w:rsidRDefault="17EF0BEA" w14:paraId="51452890" w14:textId="4A3BC9A5">
      <w:pPr>
        <w:pStyle w:val="SCSHeading2"/>
        <w:numPr>
          <w:ilvl w:val="0"/>
          <w:numId w:val="3"/>
        </w:numPr>
        <w:rPr>
          <w:rStyle w:val="SCSHeading2Char"/>
          <w:rFonts w:ascii="Lexend Light" w:hAnsi="Lexend Light"/>
          <w:color w:val="243D4D"/>
          <w:sz w:val="24"/>
          <w:szCs w:val="24"/>
        </w:rPr>
      </w:pPr>
      <w:r w:rsidRPr="414F2C57">
        <w:rPr>
          <w:rStyle w:val="SCSHeading2Char"/>
          <w:rFonts w:ascii="Lexend Light" w:hAnsi="Lexend Light"/>
          <w:color w:val="243D4D"/>
          <w:sz w:val="24"/>
          <w:szCs w:val="24"/>
        </w:rPr>
        <w:t>Manage</w:t>
      </w:r>
      <w:r w:rsidRPr="414F2C57" w:rsidR="63CCDCDE">
        <w:rPr>
          <w:rStyle w:val="SCSHeading2Char"/>
          <w:rFonts w:ascii="Lexend Light" w:hAnsi="Lexend Light"/>
          <w:color w:val="243D4D"/>
          <w:sz w:val="24"/>
          <w:szCs w:val="24"/>
        </w:rPr>
        <w:t xml:space="preserve"> the Online Short Breaks Directory by identifying and registering new providers on the service and maintaining existing provider records, ensuring that these are accurate and up to date.</w:t>
      </w:r>
    </w:p>
    <w:p w:rsidRPr="003C3DB9" w:rsidR="0032303D" w:rsidP="00902F29" w:rsidRDefault="5A9A3CE8" w14:paraId="4F2381F4" w14:textId="72B39C99">
      <w:pPr>
        <w:pStyle w:val="SCSHeading2"/>
        <w:numPr>
          <w:ilvl w:val="0"/>
          <w:numId w:val="3"/>
        </w:numPr>
        <w:shd w:val="clear" w:color="auto" w:fill="FFFFFF" w:themeFill="background1"/>
        <w:rPr>
          <w:rStyle w:val="SCSHeading2Char"/>
          <w:rFonts w:ascii="Lexend Light" w:hAnsi="Lexend Light"/>
          <w:color w:val="243D4D"/>
          <w:sz w:val="24"/>
          <w:szCs w:val="24"/>
        </w:rPr>
      </w:pPr>
      <w:r w:rsidRPr="414F2C57">
        <w:rPr>
          <w:rStyle w:val="SCSHeading2Char"/>
          <w:rFonts w:ascii="Lexend Light" w:hAnsi="Lexend Light"/>
          <w:color w:val="243D4D"/>
          <w:sz w:val="24"/>
          <w:szCs w:val="24"/>
        </w:rPr>
        <w:t xml:space="preserve">Deliver </w:t>
      </w:r>
      <w:r w:rsidRPr="414F2C57" w:rsidR="1ACA1A10">
        <w:rPr>
          <w:rStyle w:val="SCSHeading2Char"/>
          <w:rFonts w:ascii="Lexend Light" w:hAnsi="Lexend Light"/>
          <w:color w:val="243D4D"/>
          <w:sz w:val="24"/>
          <w:szCs w:val="24"/>
        </w:rPr>
        <w:t>our</w:t>
      </w:r>
      <w:r w:rsidRPr="414F2C57">
        <w:rPr>
          <w:rStyle w:val="SCSHeading2Char"/>
          <w:rFonts w:ascii="Lexend Light" w:hAnsi="Lexend Light"/>
          <w:color w:val="243D4D"/>
          <w:sz w:val="24"/>
          <w:szCs w:val="24"/>
        </w:rPr>
        <w:t xml:space="preserve"> Enquiry Service by responding to short break enquiries </w:t>
      </w:r>
      <w:r w:rsidRPr="414F2C57" w:rsidR="17EF0BEA">
        <w:rPr>
          <w:rStyle w:val="SCSHeading2Char"/>
          <w:rFonts w:ascii="Lexend Light" w:hAnsi="Lexend Light"/>
          <w:color w:val="243D4D"/>
          <w:sz w:val="24"/>
          <w:szCs w:val="24"/>
        </w:rPr>
        <w:t>effectively and efficiently</w:t>
      </w:r>
      <w:r w:rsidRPr="414F2C57" w:rsidR="1ACA1A10">
        <w:rPr>
          <w:rStyle w:val="SCSHeading2Char"/>
          <w:rFonts w:ascii="Lexend Light" w:hAnsi="Lexend Light"/>
          <w:color w:val="243D4D"/>
          <w:sz w:val="24"/>
          <w:szCs w:val="24"/>
        </w:rPr>
        <w:t>, maintaining target response times.</w:t>
      </w:r>
    </w:p>
    <w:p w:rsidRPr="003C3DB9" w:rsidR="004020D6" w:rsidP="00902F29" w:rsidRDefault="00386A23" w14:paraId="260D0ED0" w14:textId="4CA7C2C3">
      <w:pPr>
        <w:pStyle w:val="SCSHeading2"/>
        <w:numPr>
          <w:ilvl w:val="0"/>
          <w:numId w:val="3"/>
        </w:numPr>
        <w:rPr>
          <w:rStyle w:val="SCSHeading2Char"/>
          <w:rFonts w:ascii="Lexend Light" w:hAnsi="Lexend Light"/>
          <w:color w:val="243D4D"/>
          <w:sz w:val="24"/>
          <w:szCs w:val="24"/>
        </w:rPr>
      </w:pPr>
      <w:r>
        <w:rPr>
          <w:rStyle w:val="SCSHeading2Char"/>
          <w:rFonts w:ascii="Lexend Light" w:hAnsi="Lexend Light"/>
          <w:color w:val="243D4D"/>
          <w:sz w:val="24"/>
          <w:szCs w:val="24"/>
        </w:rPr>
        <w:lastRenderedPageBreak/>
        <w:t xml:space="preserve">Record </w:t>
      </w:r>
      <w:r w:rsidRPr="003C3DB9" w:rsidR="0032303D">
        <w:rPr>
          <w:rStyle w:val="SCSHeading2Char"/>
          <w:rFonts w:ascii="Lexend Light" w:hAnsi="Lexend Light"/>
          <w:color w:val="243D4D"/>
          <w:sz w:val="24"/>
          <w:szCs w:val="24"/>
        </w:rPr>
        <w:t xml:space="preserve">and track enquiries </w:t>
      </w:r>
      <w:r>
        <w:rPr>
          <w:rStyle w:val="SCSHeading2Char"/>
          <w:rFonts w:ascii="Lexend Light" w:hAnsi="Lexend Light"/>
          <w:color w:val="243D4D"/>
          <w:sz w:val="24"/>
          <w:szCs w:val="24"/>
        </w:rPr>
        <w:t xml:space="preserve">accurately </w:t>
      </w:r>
      <w:r w:rsidRPr="003C3DB9" w:rsidR="0032303D">
        <w:rPr>
          <w:rStyle w:val="SCSHeading2Char"/>
          <w:rFonts w:ascii="Lexend Light" w:hAnsi="Lexend Light"/>
          <w:color w:val="243D4D"/>
          <w:sz w:val="24"/>
          <w:szCs w:val="24"/>
        </w:rPr>
        <w:t xml:space="preserve">and provide regular reports to the </w:t>
      </w:r>
      <w:r w:rsidR="00720660">
        <w:rPr>
          <w:rStyle w:val="SCSHeading2Char"/>
          <w:rFonts w:ascii="Lexend Light" w:hAnsi="Lexend Light"/>
          <w:color w:val="243D4D"/>
          <w:sz w:val="24"/>
          <w:szCs w:val="24"/>
        </w:rPr>
        <w:t>Operations Coordinator</w:t>
      </w:r>
      <w:r w:rsidR="0038290F">
        <w:rPr>
          <w:rStyle w:val="SCSHeading2Char"/>
          <w:rFonts w:ascii="Lexend Light" w:hAnsi="Lexend Light"/>
          <w:color w:val="243D4D"/>
          <w:sz w:val="24"/>
          <w:szCs w:val="24"/>
        </w:rPr>
        <w:t>.</w:t>
      </w:r>
    </w:p>
    <w:p w:rsidR="003A7C55" w:rsidP="00F5640E" w:rsidRDefault="003A7C55" w14:paraId="38DC1F89" w14:textId="77777777">
      <w:pPr>
        <w:pStyle w:val="SCSHeading2"/>
        <w:rPr>
          <w:rStyle w:val="SCSHeading2Char"/>
          <w:rFonts w:ascii="Lexend Light" w:hAnsi="Lexend Light"/>
          <w:color w:val="243D4D"/>
          <w:sz w:val="24"/>
          <w:szCs w:val="24"/>
          <w:u w:val="single"/>
        </w:rPr>
      </w:pPr>
    </w:p>
    <w:p w:rsidRPr="003C3DB9" w:rsidR="00E45392" w:rsidP="00F5640E" w:rsidRDefault="00E45392" w14:paraId="39FC60EF" w14:textId="32AD2E75">
      <w:pPr>
        <w:pStyle w:val="SCSHeading2"/>
        <w:rPr>
          <w:rStyle w:val="SCSHeading2Char"/>
          <w:rFonts w:ascii="Lexend Light" w:hAnsi="Lexend Light"/>
          <w:color w:val="243D4D"/>
          <w:sz w:val="24"/>
          <w:szCs w:val="24"/>
        </w:rPr>
      </w:pPr>
      <w:r w:rsidRPr="003C3DB9">
        <w:rPr>
          <w:rStyle w:val="SCSHeading2Char"/>
          <w:rFonts w:ascii="Lexend Light" w:hAnsi="Lexend Light"/>
          <w:color w:val="243D4D"/>
          <w:sz w:val="24"/>
          <w:szCs w:val="24"/>
          <w:u w:val="single"/>
        </w:rPr>
        <w:t xml:space="preserve">Board of </w:t>
      </w:r>
      <w:r w:rsidRPr="003C3DB9" w:rsidR="00ED27FE">
        <w:rPr>
          <w:rStyle w:val="SCSHeading2Char"/>
          <w:rFonts w:ascii="Lexend Light" w:hAnsi="Lexend Light"/>
          <w:color w:val="243D4D"/>
          <w:sz w:val="24"/>
          <w:szCs w:val="24"/>
          <w:u w:val="single"/>
        </w:rPr>
        <w:t>Trustees</w:t>
      </w:r>
    </w:p>
    <w:p w:rsidRPr="003C3DB9" w:rsidR="00E45392" w:rsidP="00902F29" w:rsidRDefault="5758EB53" w14:paraId="3B2BA7BB" w14:textId="59E24267">
      <w:pPr>
        <w:pStyle w:val="SCSHeading2"/>
        <w:numPr>
          <w:ilvl w:val="0"/>
          <w:numId w:val="4"/>
        </w:numPr>
        <w:rPr>
          <w:rStyle w:val="normaltextrun"/>
          <w:color w:val="243D4D"/>
        </w:rPr>
      </w:pPr>
      <w:r w:rsidRPr="414F2C57">
        <w:rPr>
          <w:rFonts w:ascii="Lexend Light" w:hAnsi="Lexend Light"/>
          <w:color w:val="243D4D"/>
          <w:sz w:val="24"/>
          <w:szCs w:val="24"/>
        </w:rPr>
        <w:t xml:space="preserve">Arrange the organisation’s Board </w:t>
      </w:r>
      <w:r w:rsidRPr="414F2C57" w:rsidR="051D24BE">
        <w:rPr>
          <w:rFonts w:ascii="Lexend Light" w:hAnsi="Lexend Light"/>
          <w:color w:val="243D4D"/>
          <w:sz w:val="24"/>
          <w:szCs w:val="24"/>
        </w:rPr>
        <w:t>meetings,</w:t>
      </w:r>
      <w:r w:rsidRPr="414F2C57">
        <w:rPr>
          <w:rFonts w:ascii="Lexend Light" w:hAnsi="Lexend Light"/>
          <w:color w:val="243D4D"/>
          <w:sz w:val="24"/>
          <w:szCs w:val="24"/>
        </w:rPr>
        <w:t xml:space="preserve"> including dates, venues and catering.</w:t>
      </w:r>
    </w:p>
    <w:p w:rsidRPr="003C3DB9" w:rsidR="00E45392" w:rsidP="00902F29" w:rsidRDefault="00E45392" w14:paraId="565898F4" w14:textId="581A51CB">
      <w:pPr>
        <w:pStyle w:val="SCSHeading2"/>
        <w:numPr>
          <w:ilvl w:val="0"/>
          <w:numId w:val="4"/>
        </w:numPr>
        <w:rPr>
          <w:rFonts w:ascii="Lexend Light" w:hAnsi="Lexend Light"/>
          <w:color w:val="243D4D"/>
          <w:sz w:val="24"/>
          <w:szCs w:val="24"/>
        </w:rPr>
      </w:pPr>
      <w:r w:rsidRPr="003C3DB9">
        <w:rPr>
          <w:rFonts w:ascii="Lexend Light" w:hAnsi="Lexend Light"/>
          <w:color w:val="243D4D"/>
          <w:sz w:val="24"/>
          <w:szCs w:val="24"/>
        </w:rPr>
        <w:t>Act as note taker for the Board, producing detailed, reliable minutes of meetings.</w:t>
      </w:r>
    </w:p>
    <w:p w:rsidRPr="003C3DB9" w:rsidR="00E45392" w:rsidP="00902F29" w:rsidRDefault="00E61DC2" w14:paraId="7AAB733F" w14:textId="04C0B390">
      <w:pPr>
        <w:pStyle w:val="SCSHeading2"/>
        <w:numPr>
          <w:ilvl w:val="0"/>
          <w:numId w:val="4"/>
        </w:numPr>
        <w:rPr>
          <w:rFonts w:ascii="Lexend Light" w:hAnsi="Lexend Light"/>
          <w:color w:val="243D4D"/>
          <w:sz w:val="24"/>
          <w:szCs w:val="24"/>
        </w:rPr>
      </w:pPr>
      <w:r w:rsidRPr="003C3DB9">
        <w:rPr>
          <w:rFonts w:ascii="Lexend Light" w:hAnsi="Lexend Light"/>
          <w:color w:val="243D4D"/>
          <w:sz w:val="24"/>
          <w:szCs w:val="24"/>
        </w:rPr>
        <w:t>Maintain</w:t>
      </w:r>
      <w:r w:rsidRPr="003C3DB9" w:rsidR="00E45392">
        <w:rPr>
          <w:rFonts w:ascii="Lexend Light" w:hAnsi="Lexend Light"/>
          <w:color w:val="243D4D"/>
          <w:sz w:val="24"/>
          <w:szCs w:val="24"/>
        </w:rPr>
        <w:t xml:space="preserve"> a well organised record of Board paperwork and </w:t>
      </w:r>
      <w:r w:rsidRPr="003C3DB9">
        <w:rPr>
          <w:rFonts w:ascii="Lexend Light" w:hAnsi="Lexend Light"/>
          <w:color w:val="243D4D"/>
          <w:sz w:val="24"/>
          <w:szCs w:val="24"/>
        </w:rPr>
        <w:t>ensure timely communications with Board members.</w:t>
      </w:r>
    </w:p>
    <w:p w:rsidRPr="003C3DB9" w:rsidR="00E45392" w:rsidP="00902F29" w:rsidRDefault="00E45392" w14:paraId="7209285D" w14:textId="498C381C">
      <w:pPr>
        <w:pStyle w:val="SCSHeading2"/>
        <w:numPr>
          <w:ilvl w:val="0"/>
          <w:numId w:val="4"/>
        </w:numPr>
        <w:rPr>
          <w:rFonts w:ascii="Lexend Light" w:hAnsi="Lexend Light"/>
          <w:color w:val="243D4D"/>
          <w:sz w:val="24"/>
          <w:szCs w:val="24"/>
        </w:rPr>
      </w:pPr>
      <w:r w:rsidRPr="003C3DB9">
        <w:rPr>
          <w:rFonts w:ascii="Lexend Light" w:hAnsi="Lexend Light"/>
          <w:color w:val="243D4D"/>
          <w:sz w:val="24"/>
          <w:szCs w:val="24"/>
        </w:rPr>
        <w:t>Support</w:t>
      </w:r>
      <w:r w:rsidRPr="003C3DB9" w:rsidR="00E61DC2">
        <w:rPr>
          <w:rFonts w:ascii="Lexend Light" w:hAnsi="Lexend Light"/>
          <w:color w:val="243D4D"/>
          <w:sz w:val="24"/>
          <w:szCs w:val="24"/>
        </w:rPr>
        <w:t xml:space="preserve"> the </w:t>
      </w:r>
      <w:r w:rsidR="00243F73">
        <w:rPr>
          <w:rFonts w:ascii="Lexend Light" w:hAnsi="Lexend Light"/>
          <w:color w:val="243D4D"/>
          <w:sz w:val="24"/>
          <w:szCs w:val="24"/>
        </w:rPr>
        <w:t>Operations team</w:t>
      </w:r>
      <w:r w:rsidRPr="003C3DB9" w:rsidR="00ED27FE">
        <w:rPr>
          <w:rFonts w:ascii="Lexend Light" w:hAnsi="Lexend Light"/>
          <w:color w:val="243D4D"/>
          <w:sz w:val="24"/>
          <w:szCs w:val="24"/>
        </w:rPr>
        <w:t xml:space="preserve"> in organising </w:t>
      </w:r>
      <w:r w:rsidR="003A7C55">
        <w:rPr>
          <w:rFonts w:ascii="Lexend Light" w:hAnsi="Lexend Light"/>
          <w:color w:val="243D4D"/>
          <w:sz w:val="24"/>
          <w:szCs w:val="24"/>
        </w:rPr>
        <w:t xml:space="preserve">and delivering </w:t>
      </w:r>
      <w:r w:rsidRPr="003C3DB9" w:rsidR="00ED27FE">
        <w:rPr>
          <w:rFonts w:ascii="Lexend Light" w:hAnsi="Lexend Light"/>
          <w:color w:val="243D4D"/>
          <w:sz w:val="24"/>
          <w:szCs w:val="24"/>
        </w:rPr>
        <w:t>Shared Care Scotland’s Annual General Meeting</w:t>
      </w:r>
      <w:r w:rsidR="00243F73">
        <w:rPr>
          <w:rFonts w:ascii="Lexend Light" w:hAnsi="Lexend Light"/>
          <w:color w:val="243D4D"/>
          <w:sz w:val="24"/>
          <w:szCs w:val="24"/>
        </w:rPr>
        <w:t>.</w:t>
      </w:r>
    </w:p>
    <w:p w:rsidRPr="003C3DB9" w:rsidR="00ED27FE" w:rsidP="00ED27FE" w:rsidRDefault="00ED27FE" w14:paraId="56A7B377" w14:textId="01165333">
      <w:pPr>
        <w:pStyle w:val="SCSHeading2"/>
        <w:rPr>
          <w:rStyle w:val="SCSHeading2Char"/>
          <w:rFonts w:ascii="Lexend Light" w:hAnsi="Lexend Light"/>
          <w:color w:val="243D4D"/>
          <w:sz w:val="24"/>
          <w:szCs w:val="24"/>
          <w:u w:val="single"/>
        </w:rPr>
      </w:pPr>
      <w:r w:rsidRPr="003C3DB9">
        <w:rPr>
          <w:rStyle w:val="SCSHeading2Char"/>
          <w:rFonts w:ascii="Lexend Light" w:hAnsi="Lexend Light"/>
          <w:color w:val="243D4D"/>
          <w:sz w:val="24"/>
          <w:szCs w:val="24"/>
          <w:u w:val="single"/>
        </w:rPr>
        <w:t xml:space="preserve">General </w:t>
      </w:r>
      <w:r w:rsidR="00816066">
        <w:rPr>
          <w:rStyle w:val="SCSHeading2Char"/>
          <w:rFonts w:ascii="Lexend Light" w:hAnsi="Lexend Light"/>
          <w:color w:val="243D4D"/>
          <w:sz w:val="24"/>
          <w:szCs w:val="24"/>
          <w:u w:val="single"/>
        </w:rPr>
        <w:t>Ta</w:t>
      </w:r>
      <w:r w:rsidR="001C7494">
        <w:rPr>
          <w:rStyle w:val="SCSHeading2Char"/>
          <w:rFonts w:ascii="Lexend Light" w:hAnsi="Lexend Light"/>
          <w:color w:val="243D4D"/>
          <w:sz w:val="24"/>
          <w:szCs w:val="24"/>
          <w:u w:val="single"/>
        </w:rPr>
        <w:t>sks</w:t>
      </w:r>
    </w:p>
    <w:p w:rsidR="00EC1648" w:rsidP="00902F29" w:rsidRDefault="001C7494" w14:paraId="4EB29336" w14:textId="18F8007E">
      <w:pPr>
        <w:pStyle w:val="SCSHeading2"/>
        <w:numPr>
          <w:ilvl w:val="0"/>
          <w:numId w:val="4"/>
        </w:numPr>
        <w:rPr>
          <w:rFonts w:ascii="Lexend Light" w:hAnsi="Lexend Light"/>
          <w:color w:val="243D4D"/>
          <w:sz w:val="24"/>
          <w:szCs w:val="24"/>
        </w:rPr>
      </w:pPr>
      <w:r w:rsidRPr="001C7494">
        <w:rPr>
          <w:rFonts w:ascii="Lexend Light" w:hAnsi="Lexend Light"/>
          <w:color w:val="243D4D"/>
          <w:sz w:val="24"/>
          <w:szCs w:val="24"/>
        </w:rPr>
        <w:t>Assist colleagues with the administration of conferences, events and meetings, including Learning Exchange events</w:t>
      </w:r>
      <w:r w:rsidR="00515E60">
        <w:rPr>
          <w:rFonts w:ascii="Lexend Light" w:hAnsi="Lexend Light"/>
          <w:color w:val="243D4D"/>
          <w:sz w:val="24"/>
          <w:szCs w:val="24"/>
        </w:rPr>
        <w:t xml:space="preserve"> as required</w:t>
      </w:r>
      <w:r>
        <w:rPr>
          <w:rFonts w:ascii="Lexend Light" w:hAnsi="Lexend Light"/>
          <w:color w:val="243D4D"/>
          <w:sz w:val="24"/>
          <w:szCs w:val="24"/>
        </w:rPr>
        <w:t>.</w:t>
      </w:r>
    </w:p>
    <w:p w:rsidR="00515E60" w:rsidP="00902F29" w:rsidRDefault="001C7494" w14:paraId="01CF2DF1" w14:textId="77777777">
      <w:pPr>
        <w:pStyle w:val="SCSHeading2"/>
        <w:numPr>
          <w:ilvl w:val="0"/>
          <w:numId w:val="4"/>
        </w:numPr>
        <w:rPr>
          <w:rFonts w:ascii="Lexend Light" w:hAnsi="Lexend Light"/>
          <w:color w:val="243D4D"/>
          <w:sz w:val="24"/>
          <w:szCs w:val="24"/>
        </w:rPr>
      </w:pPr>
      <w:r>
        <w:rPr>
          <w:rStyle w:val="SCSHeading2Char"/>
          <w:rFonts w:ascii="Lexend Light" w:hAnsi="Lexend Light"/>
          <w:color w:val="243D4D"/>
          <w:sz w:val="24"/>
          <w:szCs w:val="24"/>
        </w:rPr>
        <w:t>Represent Shared Carer Scotland at external meetings and events, promoting our work and services.</w:t>
      </w:r>
    </w:p>
    <w:p w:rsidRPr="00515E60" w:rsidR="005F41AC" w:rsidP="00515E60" w:rsidRDefault="00816066" w14:paraId="1724284C" w14:textId="042215CD">
      <w:pPr>
        <w:pStyle w:val="SCSHeading2"/>
        <w:rPr>
          <w:rFonts w:ascii="Lexend Light" w:hAnsi="Lexend Light"/>
          <w:color w:val="243D4D"/>
          <w:sz w:val="24"/>
          <w:szCs w:val="24"/>
        </w:rPr>
      </w:pPr>
      <w:r w:rsidRPr="00515E60">
        <w:rPr>
          <w:rFonts w:ascii="Lexend Light" w:hAnsi="Lexend Light"/>
          <w:color w:val="243D4D"/>
          <w:sz w:val="24"/>
          <w:szCs w:val="24"/>
        </w:rPr>
        <w:t>This job description is indicative of the nature and level of responsibilities associated with this job.  It is not exhaustive, and the job holder may be required to undertake other duties and responsibilities commensurate with the grade. </w:t>
      </w:r>
    </w:p>
    <w:p w:rsidR="00464C15" w:rsidP="224CB9F6" w:rsidRDefault="00464C15" w14:paraId="1EC4D541" w14:textId="77777777">
      <w:pPr>
        <w:pStyle w:val="SCSHeading2"/>
        <w:rPr>
          <w:color w:val="243D4D"/>
        </w:rPr>
      </w:pPr>
    </w:p>
    <w:p w:rsidR="00464C15" w:rsidP="224CB9F6" w:rsidRDefault="00464C15" w14:paraId="3931744C" w14:textId="4E52CD4E">
      <w:pPr>
        <w:pStyle w:val="SCSHeading2"/>
        <w:rPr>
          <w:color w:val="243D4D"/>
        </w:rPr>
      </w:pPr>
    </w:p>
    <w:p w:rsidRPr="003C3DB9" w:rsidR="20401B60" w:rsidP="224CB9F6" w:rsidRDefault="5C197969" w14:paraId="27AA9F31" w14:textId="77E577CA">
      <w:pPr>
        <w:pStyle w:val="SCSHeading2"/>
        <w:rPr>
          <w:color w:val="243D4D"/>
        </w:rPr>
      </w:pPr>
      <w:r w:rsidRPr="414F2C57">
        <w:rPr>
          <w:color w:val="243D4D"/>
        </w:rPr>
        <w:lastRenderedPageBreak/>
        <w:t xml:space="preserve">Key </w:t>
      </w:r>
      <w:r w:rsidRPr="414F2C57" w:rsidR="3742A0AC">
        <w:rPr>
          <w:color w:val="243D4D"/>
        </w:rPr>
        <w:t>c</w:t>
      </w:r>
      <w:r w:rsidRPr="414F2C57">
        <w:rPr>
          <w:color w:val="243D4D"/>
        </w:rPr>
        <w:t>ontacts</w:t>
      </w:r>
      <w:r w:rsidRPr="414F2C57" w:rsidR="3742A0AC">
        <w:rPr>
          <w:color w:val="243D4D"/>
        </w:rPr>
        <w:t>:</w:t>
      </w:r>
    </w:p>
    <w:p w:rsidRPr="00E64793" w:rsidR="004020D6" w:rsidP="004020D6" w:rsidRDefault="004020D6" w14:paraId="45D95C20" w14:textId="77777777">
      <w:pPr>
        <w:pStyle w:val="SCSHeading2"/>
        <w:rPr>
          <w:rStyle w:val="SCSHeading2Char"/>
          <w:rFonts w:ascii="Lexend Light" w:hAnsi="Lexend Light"/>
          <w:color w:val="243D4D"/>
          <w:sz w:val="22"/>
          <w:szCs w:val="22"/>
        </w:rPr>
      </w:pPr>
      <w:r w:rsidRPr="00E64793">
        <w:rPr>
          <w:rStyle w:val="SCSHeading2Char"/>
          <w:rFonts w:ascii="Lexend Light" w:hAnsi="Lexend Light"/>
          <w:color w:val="243D4D"/>
          <w:sz w:val="22"/>
          <w:szCs w:val="22"/>
        </w:rPr>
        <w:t xml:space="preserve">Internal </w:t>
      </w:r>
    </w:p>
    <w:p w:rsidRPr="008701F3" w:rsidR="00E64793" w:rsidP="00E64793" w:rsidRDefault="00E64793" w14:paraId="6A462853" w14:textId="77777777">
      <w:pPr>
        <w:pStyle w:val="SCSBodytext"/>
        <w:numPr>
          <w:ilvl w:val="0"/>
          <w:numId w:val="6"/>
        </w:numPr>
        <w:rPr>
          <w:rFonts w:ascii="Lexend Medium" w:hAnsi="Lexend Medium"/>
          <w:bdr w:val="none" w:color="auto" w:sz="0" w:space="0" w:frame="1"/>
        </w:rPr>
      </w:pPr>
      <w:r>
        <w:t>Shared Care Scotland colleagues</w:t>
      </w:r>
    </w:p>
    <w:p w:rsidR="00E64793" w:rsidP="004020D6" w:rsidRDefault="00464C15" w14:paraId="64108EE1" w14:textId="7778B008">
      <w:pPr>
        <w:pStyle w:val="SCSHeading2"/>
      </w:pPr>
      <w:r w:rsidR="7756047A">
        <w:drawing>
          <wp:inline wp14:editId="348AF8B2" wp14:anchorId="3BED5887">
            <wp:extent cx="6134915" cy="3062354"/>
            <wp:effectExtent l="0" t="0" r="0" b="0"/>
            <wp:docPr id="20367339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6733903" name="Picture 2036733903"/>
                    <pic:cNvPicPr/>
                  </pic:nvPicPr>
                  <pic:blipFill>
                    <a:blip xmlns:r="http://schemas.openxmlformats.org/officeDocument/2006/relationships" r:embed="rId314457202">
                      <a:extLst>
                        <a:ext uri="{28A0092B-C50C-407E-A947-70E740481C1C}">
                          <a14:useLocalDpi xmlns:a14="http://schemas.microsoft.com/office/drawing/2010/main"/>
                        </a:ext>
                      </a:extLst>
                    </a:blip>
                    <a:stretch>
                      <a:fillRect/>
                    </a:stretch>
                  </pic:blipFill>
                  <pic:spPr>
                    <a:xfrm rot="0">
                      <a:off x="0" y="0"/>
                      <a:ext cx="6134915" cy="3062354"/>
                    </a:xfrm>
                    <a:prstGeom prst="rect">
                      <a:avLst/>
                    </a:prstGeom>
                  </pic:spPr>
                </pic:pic>
              </a:graphicData>
            </a:graphic>
          </wp:inline>
        </w:drawing>
      </w:r>
    </w:p>
    <w:p w:rsidRPr="00464C15" w:rsidR="004020D6" w:rsidP="004020D6" w:rsidRDefault="004020D6" w14:paraId="52563806" w14:textId="42A0F8B6">
      <w:pPr>
        <w:pStyle w:val="SCSHeading2"/>
        <w:rPr>
          <w:rStyle w:val="SCSHeading2Char"/>
          <w:rFonts w:ascii="Lexend Light" w:hAnsi="Lexend Light"/>
          <w:color w:val="243D4D"/>
          <w:sz w:val="24"/>
          <w:szCs w:val="24"/>
          <w:u w:val="single"/>
        </w:rPr>
      </w:pPr>
      <w:r w:rsidRPr="00816066">
        <w:rPr>
          <w:rStyle w:val="SCSHeading2Char"/>
          <w:color w:val="243D4D"/>
          <w:sz w:val="24"/>
          <w:szCs w:val="24"/>
        </w:rPr>
        <w:t xml:space="preserve">External </w:t>
      </w:r>
    </w:p>
    <w:p w:rsidRPr="00816066" w:rsidR="00816066" w:rsidP="004020D6" w:rsidRDefault="00816066" w14:paraId="783EA1CF" w14:textId="1841F232">
      <w:pPr>
        <w:pStyle w:val="SCSHeading2"/>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 xml:space="preserve">• </w:t>
      </w:r>
      <w:r>
        <w:rPr>
          <w:rStyle w:val="SCSHeading2Char"/>
          <w:rFonts w:ascii="Lexend Light" w:hAnsi="Lexend Light"/>
          <w:color w:val="243D4D"/>
          <w:sz w:val="24"/>
          <w:szCs w:val="24"/>
        </w:rPr>
        <w:t>Board of Trustees</w:t>
      </w:r>
    </w:p>
    <w:p w:rsidRPr="003C3DB9" w:rsidR="004020D6" w:rsidP="004020D6" w:rsidRDefault="004020D6" w14:paraId="50B03278" w14:textId="10D82B65">
      <w:pPr>
        <w:pStyle w:val="SCSHeading2"/>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 xml:space="preserve">• </w:t>
      </w:r>
      <w:r w:rsidRPr="003C3DB9" w:rsidR="0024268F">
        <w:rPr>
          <w:rStyle w:val="SCSHeading2Char"/>
          <w:rFonts w:ascii="Lexend Light" w:hAnsi="Lexend Light"/>
          <w:color w:val="243D4D"/>
          <w:sz w:val="24"/>
          <w:szCs w:val="24"/>
        </w:rPr>
        <w:t xml:space="preserve">Enquirers (members of the public, sector professionals and </w:t>
      </w:r>
      <w:r w:rsidRPr="003C3DB9" w:rsidR="003C3DB9">
        <w:rPr>
          <w:rStyle w:val="SCSHeading2Char"/>
          <w:rFonts w:ascii="Lexend Light" w:hAnsi="Lexend Light"/>
          <w:color w:val="243D4D"/>
          <w:sz w:val="24"/>
          <w:szCs w:val="24"/>
        </w:rPr>
        <w:t xml:space="preserve">elected </w:t>
      </w:r>
      <w:r w:rsidRPr="003C3DB9" w:rsidR="0024268F">
        <w:rPr>
          <w:rStyle w:val="SCSHeading2Char"/>
          <w:rFonts w:ascii="Lexend Light" w:hAnsi="Lexend Light"/>
          <w:color w:val="243D4D"/>
          <w:sz w:val="24"/>
          <w:szCs w:val="24"/>
        </w:rPr>
        <w:t>officials)</w:t>
      </w:r>
    </w:p>
    <w:p w:rsidRPr="003C3DB9" w:rsidR="003C3DB9" w:rsidP="004020D6" w:rsidRDefault="003C3DB9" w14:paraId="212F691C" w14:textId="78F7483F">
      <w:pPr>
        <w:pStyle w:val="SCSHeading2"/>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 Short break providers</w:t>
      </w:r>
    </w:p>
    <w:p w:rsidRPr="003C3DB9" w:rsidR="0024268F" w:rsidP="004020D6" w:rsidRDefault="0024268F" w14:paraId="00B0FB4A" w14:textId="39946A10">
      <w:pPr>
        <w:pStyle w:val="SCSHeading2"/>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 Shared Care Scotland members</w:t>
      </w:r>
    </w:p>
    <w:p w:rsidRPr="003C3DB9" w:rsidR="004020D6" w:rsidP="004020D6" w:rsidRDefault="004020D6" w14:paraId="128CFBD7" w14:textId="7B28D755">
      <w:pPr>
        <w:pStyle w:val="SCSHeading2"/>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 xml:space="preserve">• </w:t>
      </w:r>
      <w:r w:rsidRPr="003C3DB9" w:rsidR="00FA22CE">
        <w:rPr>
          <w:rStyle w:val="SCSHeading2Char"/>
          <w:rFonts w:ascii="Lexend Light" w:hAnsi="Lexend Light"/>
          <w:color w:val="243D4D"/>
          <w:sz w:val="24"/>
          <w:szCs w:val="24"/>
        </w:rPr>
        <w:t>IT</w:t>
      </w:r>
      <w:r w:rsidRPr="003C3DB9" w:rsidR="0024268F">
        <w:rPr>
          <w:rStyle w:val="SCSHeading2Char"/>
          <w:rFonts w:ascii="Lexend Light" w:hAnsi="Lexend Light"/>
          <w:color w:val="243D4D"/>
          <w:sz w:val="24"/>
          <w:szCs w:val="24"/>
        </w:rPr>
        <w:t>, web, finance and office management contacts</w:t>
      </w:r>
    </w:p>
    <w:p w:rsidRPr="003C3DB9" w:rsidR="004020D6" w:rsidP="004020D6" w:rsidRDefault="004020D6" w14:paraId="45A61D34" w14:textId="28ED0BC4">
      <w:pPr>
        <w:pStyle w:val="SCSHeading2"/>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 xml:space="preserve">• </w:t>
      </w:r>
      <w:r w:rsidRPr="003C3DB9" w:rsidR="0024268F">
        <w:rPr>
          <w:rStyle w:val="SCSHeading2Char"/>
          <w:rFonts w:ascii="Lexend Light" w:hAnsi="Lexend Light"/>
          <w:color w:val="243D4D"/>
          <w:sz w:val="24"/>
          <w:szCs w:val="24"/>
        </w:rPr>
        <w:t>Fife Council</w:t>
      </w:r>
    </w:p>
    <w:p w:rsidRPr="003C3DB9" w:rsidR="004020D6" w:rsidP="004020D6" w:rsidRDefault="004020D6" w14:paraId="10BB3347" w14:textId="6A782D4A">
      <w:pPr>
        <w:pStyle w:val="SCSHeading2"/>
        <w:rPr>
          <w:rStyle w:val="SCSHeading2Char"/>
          <w:rFonts w:ascii="Lexend Light" w:hAnsi="Lexend Light"/>
          <w:color w:val="243D4D"/>
          <w:sz w:val="24"/>
          <w:szCs w:val="24"/>
        </w:rPr>
      </w:pPr>
      <w:r w:rsidRPr="003C3DB9">
        <w:rPr>
          <w:rStyle w:val="SCSHeading2Char"/>
          <w:rFonts w:ascii="Lexend Light" w:hAnsi="Lexend Light"/>
          <w:color w:val="243D4D"/>
          <w:sz w:val="24"/>
          <w:szCs w:val="24"/>
        </w:rPr>
        <w:t xml:space="preserve">• </w:t>
      </w:r>
      <w:r w:rsidRPr="003C3DB9" w:rsidR="0024268F">
        <w:rPr>
          <w:rStyle w:val="SCSHeading2Char"/>
          <w:rFonts w:ascii="Lexend Light" w:hAnsi="Lexend Light"/>
          <w:color w:val="243D4D"/>
          <w:sz w:val="24"/>
          <w:szCs w:val="24"/>
        </w:rPr>
        <w:t>Carers’ centres staff</w:t>
      </w:r>
    </w:p>
    <w:p w:rsidR="00464C15" w:rsidP="543391B0" w:rsidRDefault="00464C15" w14:paraId="5894C934" w14:textId="4ED4660B">
      <w:pPr>
        <w:pStyle w:val="SCSHeading2"/>
        <w:rPr>
          <w:rFonts w:ascii="Lexend Light" w:hAnsi="Lexend Light"/>
          <w:color w:val="243D4D"/>
          <w:sz w:val="24"/>
          <w:szCs w:val="24"/>
        </w:rPr>
      </w:pPr>
      <w:r w:rsidRPr="543391B0" w:rsidR="0024268F">
        <w:rPr>
          <w:rStyle w:val="SCSHeading2Char"/>
          <w:rFonts w:ascii="Lexend Light" w:hAnsi="Lexend Light"/>
          <w:color w:val="243D4D"/>
          <w:sz w:val="24"/>
          <w:szCs w:val="24"/>
        </w:rPr>
        <w:t>• Other stakeholder organisations</w:t>
      </w:r>
    </w:p>
    <w:p w:rsidR="543391B0" w:rsidP="543391B0" w:rsidRDefault="543391B0" w14:paraId="644307C4" w14:textId="384348C5">
      <w:pPr>
        <w:pStyle w:val="SCSHeading2"/>
        <w:rPr>
          <w:color w:val="243D4D"/>
        </w:rPr>
      </w:pPr>
    </w:p>
    <w:p w:rsidR="543391B0" w:rsidP="543391B0" w:rsidRDefault="543391B0" w14:paraId="393FABB2" w14:textId="2AC35C3E">
      <w:pPr>
        <w:pStyle w:val="SCSHeading2"/>
        <w:rPr>
          <w:color w:val="243D4D"/>
        </w:rPr>
      </w:pPr>
    </w:p>
    <w:p w:rsidR="543391B0" w:rsidP="543391B0" w:rsidRDefault="543391B0" w14:paraId="600B6904" w14:textId="0210FAFE">
      <w:pPr>
        <w:pStyle w:val="SCSHeading2"/>
        <w:rPr>
          <w:color w:val="243D4D"/>
        </w:rPr>
      </w:pPr>
    </w:p>
    <w:p w:rsidR="543391B0" w:rsidP="543391B0" w:rsidRDefault="543391B0" w14:paraId="127EF954" w14:textId="3FF91EDA">
      <w:pPr>
        <w:pStyle w:val="SCSHeading2"/>
        <w:rPr>
          <w:color w:val="243D4D"/>
        </w:rPr>
      </w:pPr>
    </w:p>
    <w:p w:rsidR="543391B0" w:rsidP="543391B0" w:rsidRDefault="543391B0" w14:paraId="1AAEB415" w14:textId="49231172">
      <w:pPr>
        <w:pStyle w:val="SCSHeading2"/>
        <w:rPr>
          <w:color w:val="243D4D"/>
        </w:rPr>
      </w:pPr>
    </w:p>
    <w:p w:rsidRPr="003C3DB9" w:rsidR="0ACE3943" w:rsidP="004020D6" w:rsidRDefault="15934F09" w14:paraId="778CF0E1" w14:textId="43060258">
      <w:pPr>
        <w:pStyle w:val="SCSHeading2"/>
        <w:rPr>
          <w:color w:val="243D4D"/>
        </w:rPr>
      </w:pPr>
      <w:r w:rsidRPr="414F2C57">
        <w:rPr>
          <w:color w:val="243D4D"/>
        </w:rPr>
        <w:lastRenderedPageBreak/>
        <w:t xml:space="preserve">Person </w:t>
      </w:r>
      <w:r w:rsidRPr="414F2C57" w:rsidR="3742A0AC">
        <w:rPr>
          <w:color w:val="243D4D"/>
        </w:rPr>
        <w:t>s</w:t>
      </w:r>
      <w:r w:rsidRPr="414F2C57">
        <w:rPr>
          <w:color w:val="243D4D"/>
        </w:rPr>
        <w:t>pecification:</w:t>
      </w:r>
    </w:p>
    <w:tbl>
      <w:tblPr>
        <w:tblW w:w="10498" w:type="dxa"/>
        <w:tblInd w:w="-3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108"/>
        <w:gridCol w:w="2697"/>
        <w:gridCol w:w="2693"/>
      </w:tblGrid>
      <w:tr w:rsidRPr="003C3DB9" w:rsidR="003C3DB9" w:rsidTr="009E6066" w14:paraId="193DEB95" w14:textId="77777777">
        <w:trPr>
          <w:trHeight w:val="675"/>
        </w:trPr>
        <w:tc>
          <w:tcPr>
            <w:tcW w:w="5108" w:type="dxa"/>
            <w:tcBorders>
              <w:top w:val="single" w:color="auto" w:sz="6" w:space="0"/>
              <w:left w:val="single" w:color="auto" w:sz="6" w:space="0"/>
              <w:bottom w:val="single" w:color="auto" w:sz="6" w:space="0"/>
              <w:right w:val="single" w:color="auto" w:sz="6" w:space="0"/>
            </w:tcBorders>
            <w:vAlign w:val="center"/>
            <w:hideMark/>
          </w:tcPr>
          <w:p w:rsidRPr="003C3DB9" w:rsidR="00CC5945" w:rsidP="5D0B6099" w:rsidRDefault="00CC5945" w14:paraId="2221DAD0" w14:textId="1FAD38D0">
            <w:pPr>
              <w:pStyle w:val="SCSHeading1"/>
              <w:jc w:val="center"/>
              <w:rPr>
                <w:color w:val="243D4D"/>
              </w:rPr>
            </w:pPr>
            <w:r w:rsidRPr="003C3DB9">
              <w:rPr>
                <w:color w:val="243D4D"/>
              </w:rPr>
              <w:t>Essential attributes and skills</w:t>
            </w:r>
          </w:p>
        </w:tc>
        <w:tc>
          <w:tcPr>
            <w:tcW w:w="2697" w:type="dxa"/>
            <w:tcBorders>
              <w:top w:val="single" w:color="auto" w:sz="6" w:space="0"/>
              <w:left w:val="single" w:color="auto" w:sz="6" w:space="0"/>
              <w:bottom w:val="single" w:color="auto" w:sz="6" w:space="0"/>
              <w:right w:val="single" w:color="auto" w:sz="6" w:space="0"/>
            </w:tcBorders>
            <w:vAlign w:val="center"/>
            <w:hideMark/>
          </w:tcPr>
          <w:p w:rsidRPr="003C3DB9" w:rsidR="00CC5945" w:rsidP="5D0B6099" w:rsidRDefault="00CC5945" w14:paraId="07D42712" w14:textId="7BB56E1D">
            <w:pPr>
              <w:pStyle w:val="SCSHeading1"/>
              <w:jc w:val="center"/>
              <w:rPr>
                <w:color w:val="243D4D"/>
              </w:rPr>
            </w:pPr>
            <w:r w:rsidRPr="003C3DB9">
              <w:rPr>
                <w:color w:val="243D4D"/>
              </w:rPr>
              <w:t>Essential</w:t>
            </w:r>
          </w:p>
        </w:tc>
        <w:tc>
          <w:tcPr>
            <w:tcW w:w="2693" w:type="dxa"/>
            <w:tcBorders>
              <w:top w:val="single" w:color="auto" w:sz="6" w:space="0"/>
              <w:left w:val="single" w:color="auto" w:sz="6" w:space="0"/>
              <w:bottom w:val="single" w:color="auto" w:sz="6" w:space="0"/>
              <w:right w:val="single" w:color="auto" w:sz="6" w:space="0"/>
            </w:tcBorders>
            <w:vAlign w:val="center"/>
            <w:hideMark/>
          </w:tcPr>
          <w:p w:rsidRPr="003C3DB9" w:rsidR="28415EEB" w:rsidP="5D0B6099" w:rsidRDefault="28415EEB" w14:paraId="3F20C776" w14:textId="175A5F96">
            <w:pPr>
              <w:pStyle w:val="SCSHeading1"/>
              <w:jc w:val="center"/>
              <w:rPr>
                <w:color w:val="243D4D"/>
              </w:rPr>
            </w:pPr>
            <w:r w:rsidRPr="003C3DB9">
              <w:rPr>
                <w:color w:val="243D4D"/>
              </w:rPr>
              <w:t>Desirable</w:t>
            </w:r>
          </w:p>
        </w:tc>
      </w:tr>
      <w:tr w:rsidRPr="003C3DB9" w:rsidR="003C3DB9" w:rsidTr="009E6066" w14:paraId="5506DA02" w14:textId="77777777">
        <w:trPr>
          <w:trHeight w:val="675"/>
        </w:trPr>
        <w:tc>
          <w:tcPr>
            <w:tcW w:w="5108" w:type="dxa"/>
            <w:tcBorders>
              <w:top w:val="single" w:color="auto" w:sz="6" w:space="0"/>
              <w:left w:val="single" w:color="auto" w:sz="6" w:space="0"/>
              <w:bottom w:val="single" w:color="auto" w:sz="6" w:space="0"/>
              <w:right w:val="single" w:color="auto" w:sz="6" w:space="0"/>
            </w:tcBorders>
          </w:tcPr>
          <w:p w:rsidRPr="003C3DB9" w:rsidR="00CC5945" w:rsidP="002941F3" w:rsidRDefault="001C7494" w14:paraId="2EB71B9C" w14:textId="6CD23065">
            <w:pPr>
              <w:contextualSpacing/>
              <w:textAlignment w:val="baseline"/>
              <w:rPr>
                <w:rFonts w:ascii="Lexend Light" w:hAnsi="Lexend Light" w:cs="Calibri"/>
                <w:i/>
                <w:iCs/>
                <w:color w:val="243D4D"/>
              </w:rPr>
            </w:pPr>
            <w:r w:rsidRPr="001C7494">
              <w:rPr>
                <w:rFonts w:ascii="Lexend Light" w:hAnsi="Lexend Light"/>
                <w:color w:val="243D4D"/>
              </w:rPr>
              <w:t>Proven experience of working in a</w:t>
            </w:r>
            <w:r w:rsidR="00C8004F">
              <w:rPr>
                <w:rFonts w:ascii="Lexend Light" w:hAnsi="Lexend Light"/>
                <w:color w:val="243D4D"/>
              </w:rPr>
              <w:t xml:space="preserve">n </w:t>
            </w:r>
            <w:r w:rsidRPr="001C7494">
              <w:rPr>
                <w:rFonts w:ascii="Lexend Light" w:hAnsi="Lexend Light"/>
                <w:color w:val="243D4D"/>
              </w:rPr>
              <w:t>administrat</w:t>
            </w:r>
            <w:r w:rsidR="00C8004F">
              <w:rPr>
                <w:rFonts w:ascii="Lexend Light" w:hAnsi="Lexend Light"/>
                <w:color w:val="243D4D"/>
              </w:rPr>
              <w:t xml:space="preserve">ion </w:t>
            </w:r>
            <w:r w:rsidRPr="001C7494">
              <w:rPr>
                <w:rFonts w:ascii="Lexend Light" w:hAnsi="Lexend Light"/>
                <w:color w:val="243D4D"/>
              </w:rPr>
              <w:t>role within a busy office with a strong customer service ethos and high level of professional integrity</w:t>
            </w:r>
          </w:p>
        </w:tc>
        <w:tc>
          <w:tcPr>
            <w:tcW w:w="2697" w:type="dxa"/>
            <w:tcBorders>
              <w:top w:val="single" w:color="auto" w:sz="6" w:space="0"/>
              <w:left w:val="single" w:color="auto" w:sz="6" w:space="0"/>
              <w:bottom w:val="single" w:color="auto" w:sz="6" w:space="0"/>
              <w:right w:val="single" w:color="auto" w:sz="6" w:space="0"/>
            </w:tcBorders>
            <w:vAlign w:val="center"/>
          </w:tcPr>
          <w:p w:rsidRPr="003C3DB9" w:rsidR="00CC5945" w:rsidP="00022CBB" w:rsidRDefault="00CC5945" w14:paraId="41AB0278" w14:textId="216A88B0">
            <w:pPr>
              <w:jc w:val="center"/>
              <w:textAlignment w:val="baseline"/>
              <w:rPr>
                <w:rFonts w:ascii="Lexend Light" w:hAnsi="Lexend Light" w:cs="Calibri Light"/>
                <w:noProof/>
                <w:color w:val="243D4D"/>
                <w:shd w:val="clear" w:color="auto" w:fill="FFFFFF"/>
                <w:lang w:val="en-US"/>
              </w:rPr>
            </w:pPr>
            <w:r w:rsidRPr="003C3DB9">
              <w:rPr>
                <w:rFonts w:ascii="Lexend Light" w:hAnsi="Lexend Light" w:cs="Calibri Light"/>
                <w:noProof/>
                <w:color w:val="243D4D"/>
                <w:shd w:val="clear" w:color="auto" w:fill="FFFFFF"/>
                <w:lang w:val="en-US"/>
              </w:rPr>
              <w:drawing>
                <wp:inline distT="0" distB="0" distL="0" distR="0" wp14:anchorId="0F0A823C" wp14:editId="2132F76A">
                  <wp:extent cx="350751" cy="350751"/>
                  <wp:effectExtent l="0" t="0" r="0" b="0"/>
                  <wp:docPr id="13" name="Picture 1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tcPr>
          <w:p w:rsidRPr="003C3DB9" w:rsidR="5D0B6099" w:rsidP="5D0B6099" w:rsidRDefault="5D0B6099" w14:paraId="2FF4EFD1" w14:textId="5B770B6E">
            <w:pPr>
              <w:jc w:val="center"/>
              <w:rPr>
                <w:color w:val="243D4D"/>
              </w:rPr>
            </w:pPr>
          </w:p>
        </w:tc>
      </w:tr>
      <w:tr w:rsidRPr="003C3DB9" w:rsidR="003C3DB9" w:rsidTr="009E6066" w14:paraId="25C5EBC5" w14:textId="77777777">
        <w:trPr>
          <w:trHeight w:val="675"/>
        </w:trPr>
        <w:tc>
          <w:tcPr>
            <w:tcW w:w="5108" w:type="dxa"/>
            <w:tcBorders>
              <w:top w:val="single" w:color="auto" w:sz="6" w:space="0"/>
              <w:left w:val="single" w:color="auto" w:sz="6" w:space="0"/>
              <w:bottom w:val="single" w:color="auto" w:sz="6" w:space="0"/>
              <w:right w:val="single" w:color="auto" w:sz="6" w:space="0"/>
            </w:tcBorders>
            <w:hideMark/>
          </w:tcPr>
          <w:p w:rsidRPr="003C3DB9" w:rsidR="00CC5945" w:rsidP="002941F3" w:rsidRDefault="001C7494" w14:paraId="0A4B7439" w14:textId="358D19FD">
            <w:pPr>
              <w:contextualSpacing/>
              <w:rPr>
                <w:rFonts w:ascii="Lexend Light" w:hAnsi="Lexend Light" w:cs="Calibri"/>
                <w:color w:val="243D4D"/>
              </w:rPr>
            </w:pPr>
            <w:r w:rsidRPr="001C7494">
              <w:rPr>
                <w:rFonts w:ascii="Lexend Light" w:hAnsi="Lexend Light"/>
                <w:color w:val="243D4D"/>
              </w:rPr>
              <w:t>Ability to use own initiative, prioritise and organise own workload, and manage conflicting priorities while meeting deadlines</w:t>
            </w:r>
          </w:p>
        </w:tc>
        <w:tc>
          <w:tcPr>
            <w:tcW w:w="2697" w:type="dxa"/>
            <w:tcBorders>
              <w:top w:val="single" w:color="auto" w:sz="6" w:space="0"/>
              <w:left w:val="single" w:color="auto" w:sz="6" w:space="0"/>
              <w:bottom w:val="single" w:color="auto" w:sz="6" w:space="0"/>
              <w:right w:val="single" w:color="auto" w:sz="6" w:space="0"/>
            </w:tcBorders>
            <w:vAlign w:val="center"/>
            <w:hideMark/>
          </w:tcPr>
          <w:p w:rsidRPr="003C3DB9" w:rsidR="00CC5945" w:rsidP="00022CBB" w:rsidRDefault="009E6066" w14:paraId="0BB653CD" w14:textId="7BF3DE39">
            <w:pPr>
              <w:jc w:val="center"/>
              <w:rPr>
                <w:rFonts w:ascii="Lexend Light" w:hAnsi="Lexend Light" w:cs="Calibri"/>
                <w:color w:val="243D4D"/>
              </w:rPr>
            </w:pPr>
            <w:r w:rsidRPr="003C3DB9">
              <w:rPr>
                <w:rFonts w:ascii="Lexend Light" w:hAnsi="Lexend Light" w:cs="Calibri Light"/>
                <w:noProof/>
                <w:color w:val="243D4D"/>
                <w:shd w:val="clear" w:color="auto" w:fill="FFFFFF"/>
                <w:lang w:val="en-US"/>
              </w:rPr>
              <w:drawing>
                <wp:inline distT="0" distB="0" distL="0" distR="0" wp14:anchorId="55A12871" wp14:editId="22995B15">
                  <wp:extent cx="350751" cy="350751"/>
                  <wp:effectExtent l="0" t="0" r="0" b="0"/>
                  <wp:docPr id="284138888" name="Picture 28413888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hideMark/>
          </w:tcPr>
          <w:p w:rsidRPr="003C3DB9" w:rsidR="5D0B6099" w:rsidP="5D0B6099" w:rsidRDefault="5D0B6099" w14:paraId="49FE2188" w14:textId="4BB67674">
            <w:pPr>
              <w:jc w:val="center"/>
              <w:rPr>
                <w:color w:val="243D4D"/>
              </w:rPr>
            </w:pPr>
          </w:p>
        </w:tc>
      </w:tr>
      <w:tr w:rsidRPr="003C3DB9" w:rsidR="003C3DB9" w:rsidTr="009E6066" w14:paraId="7191E28B" w14:textId="77777777">
        <w:trPr>
          <w:trHeight w:val="675"/>
        </w:trPr>
        <w:tc>
          <w:tcPr>
            <w:tcW w:w="5108" w:type="dxa"/>
            <w:tcBorders>
              <w:top w:val="single" w:color="auto" w:sz="6" w:space="0"/>
              <w:left w:val="single" w:color="auto" w:sz="6" w:space="0"/>
              <w:bottom w:val="single" w:color="auto" w:sz="6" w:space="0"/>
              <w:right w:val="single" w:color="auto" w:sz="6" w:space="0"/>
            </w:tcBorders>
            <w:hideMark/>
          </w:tcPr>
          <w:p w:rsidRPr="003C3DB9" w:rsidR="00CC5945" w:rsidP="002941F3" w:rsidRDefault="001C7494" w14:paraId="5E7CB917" w14:textId="1B1C21EE">
            <w:pPr>
              <w:contextualSpacing/>
              <w:rPr>
                <w:rFonts w:ascii="Lexend Light" w:hAnsi="Lexend Light" w:cs="Calibri"/>
                <w:color w:val="243D4D"/>
              </w:rPr>
            </w:pPr>
            <w:r w:rsidRPr="001C7494">
              <w:rPr>
                <w:rFonts w:ascii="Lexend Light" w:hAnsi="Lexend Light"/>
                <w:color w:val="243D4D"/>
              </w:rPr>
              <w:t>An aptitude for helping people and working effectively within and between teams with a flexible approach</w:t>
            </w:r>
          </w:p>
        </w:tc>
        <w:tc>
          <w:tcPr>
            <w:tcW w:w="2697" w:type="dxa"/>
            <w:tcBorders>
              <w:top w:val="single" w:color="auto" w:sz="6" w:space="0"/>
              <w:left w:val="single" w:color="auto" w:sz="6" w:space="0"/>
              <w:bottom w:val="single" w:color="auto" w:sz="6" w:space="0"/>
              <w:right w:val="single" w:color="auto" w:sz="6" w:space="0"/>
            </w:tcBorders>
            <w:vAlign w:val="center"/>
            <w:hideMark/>
          </w:tcPr>
          <w:p w:rsidRPr="003C3DB9" w:rsidR="00CC5945" w:rsidP="00022CBB" w:rsidRDefault="009E6066" w14:paraId="71D59A5E" w14:textId="4A03AE0C">
            <w:pPr>
              <w:jc w:val="center"/>
              <w:rPr>
                <w:rFonts w:ascii="Lexend Light" w:hAnsi="Lexend Light" w:cs="Calibri"/>
                <w:color w:val="243D4D"/>
              </w:rPr>
            </w:pPr>
            <w:r w:rsidRPr="003C3DB9">
              <w:rPr>
                <w:rFonts w:ascii="Lexend Light" w:hAnsi="Lexend Light" w:cs="Calibri Light"/>
                <w:noProof/>
                <w:color w:val="243D4D"/>
                <w:shd w:val="clear" w:color="auto" w:fill="FFFFFF"/>
                <w:lang w:val="en-US"/>
              </w:rPr>
              <w:drawing>
                <wp:inline distT="0" distB="0" distL="0" distR="0" wp14:anchorId="0A38E3C5" wp14:editId="4386B523">
                  <wp:extent cx="350751" cy="350751"/>
                  <wp:effectExtent l="0" t="0" r="0" b="0"/>
                  <wp:docPr id="1500062720" name="Picture 150006272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hideMark/>
          </w:tcPr>
          <w:p w:rsidRPr="003C3DB9" w:rsidR="5D0B6099" w:rsidP="5D0B6099" w:rsidRDefault="5D0B6099" w14:paraId="4FB807F0" w14:textId="65B905A5">
            <w:pPr>
              <w:jc w:val="center"/>
              <w:rPr>
                <w:color w:val="243D4D"/>
              </w:rPr>
            </w:pPr>
          </w:p>
        </w:tc>
      </w:tr>
      <w:tr w:rsidRPr="003C3DB9" w:rsidR="003C3DB9" w:rsidTr="009E6066" w14:paraId="4A5010A1" w14:textId="77777777">
        <w:trPr>
          <w:trHeight w:val="675"/>
        </w:trPr>
        <w:tc>
          <w:tcPr>
            <w:tcW w:w="5108" w:type="dxa"/>
            <w:tcBorders>
              <w:top w:val="single" w:color="auto" w:sz="6" w:space="0"/>
              <w:left w:val="single" w:color="auto" w:sz="6" w:space="0"/>
              <w:bottom w:val="single" w:color="auto" w:sz="6" w:space="0"/>
              <w:right w:val="single" w:color="auto" w:sz="6" w:space="0"/>
            </w:tcBorders>
            <w:hideMark/>
          </w:tcPr>
          <w:p w:rsidRPr="003C3DB9" w:rsidR="00CC5945" w:rsidP="002941F3" w:rsidRDefault="001C7494" w14:paraId="7585666E" w14:textId="0D3F0BB9">
            <w:pPr>
              <w:contextualSpacing/>
              <w:rPr>
                <w:rFonts w:ascii="Lexend Light" w:hAnsi="Lexend Light" w:cs="Calibri"/>
                <w:color w:val="243D4D"/>
              </w:rPr>
            </w:pPr>
            <w:r w:rsidRPr="001C7494">
              <w:rPr>
                <w:rFonts w:ascii="Lexend Light" w:hAnsi="Lexend Light"/>
                <w:color w:val="243D4D"/>
              </w:rPr>
              <w:t>A positive outlook, strong work ethic and</w:t>
            </w:r>
            <w:r w:rsidR="00D2509D">
              <w:rPr>
                <w:rFonts w:ascii="Lexend Light" w:hAnsi="Lexend Light"/>
                <w:color w:val="243D4D"/>
              </w:rPr>
              <w:t xml:space="preserve"> good </w:t>
            </w:r>
            <w:r w:rsidR="00C8004F">
              <w:rPr>
                <w:rFonts w:ascii="Lexend Light" w:hAnsi="Lexend Light"/>
                <w:color w:val="243D4D"/>
              </w:rPr>
              <w:t>problem-solving</w:t>
            </w:r>
            <w:r w:rsidR="00D2509D">
              <w:rPr>
                <w:rFonts w:ascii="Lexend Light" w:hAnsi="Lexend Light"/>
                <w:color w:val="243D4D"/>
              </w:rPr>
              <w:t xml:space="preserve"> skills</w:t>
            </w:r>
          </w:p>
        </w:tc>
        <w:tc>
          <w:tcPr>
            <w:tcW w:w="2697" w:type="dxa"/>
            <w:tcBorders>
              <w:top w:val="single" w:color="auto" w:sz="6" w:space="0"/>
              <w:left w:val="single" w:color="auto" w:sz="6" w:space="0"/>
              <w:bottom w:val="single" w:color="auto" w:sz="6" w:space="0"/>
              <w:right w:val="single" w:color="auto" w:sz="6" w:space="0"/>
            </w:tcBorders>
            <w:vAlign w:val="center"/>
            <w:hideMark/>
          </w:tcPr>
          <w:p w:rsidRPr="003C3DB9" w:rsidR="00CC5945" w:rsidP="00022CBB" w:rsidRDefault="009E6066" w14:paraId="19B77902" w14:textId="67291509">
            <w:pPr>
              <w:jc w:val="center"/>
              <w:rPr>
                <w:rFonts w:ascii="Lexend Light" w:hAnsi="Lexend Light" w:cs="Calibri"/>
                <w:color w:val="243D4D"/>
              </w:rPr>
            </w:pPr>
            <w:r w:rsidRPr="003C3DB9">
              <w:rPr>
                <w:rFonts w:ascii="Lexend Light" w:hAnsi="Lexend Light" w:cs="Calibri Light"/>
                <w:noProof/>
                <w:color w:val="243D4D"/>
                <w:shd w:val="clear" w:color="auto" w:fill="FFFFFF"/>
                <w:lang w:val="en-US"/>
              </w:rPr>
              <w:drawing>
                <wp:inline distT="0" distB="0" distL="0" distR="0" wp14:anchorId="2E18E62B" wp14:editId="0C42C8AE">
                  <wp:extent cx="350751" cy="350751"/>
                  <wp:effectExtent l="0" t="0" r="0" b="0"/>
                  <wp:docPr id="1559517034" name="Picture 155951703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hideMark/>
          </w:tcPr>
          <w:p w:rsidRPr="003C3DB9" w:rsidR="5D0B6099" w:rsidP="5D0B6099" w:rsidRDefault="5D0B6099" w14:paraId="136900DA" w14:textId="0F9FFB9C">
            <w:pPr>
              <w:jc w:val="center"/>
              <w:rPr>
                <w:color w:val="243D4D"/>
              </w:rPr>
            </w:pPr>
          </w:p>
        </w:tc>
      </w:tr>
      <w:tr w:rsidRPr="003C3DB9" w:rsidR="003C3DB9" w:rsidTr="009E6066" w14:paraId="061048CB" w14:textId="77777777">
        <w:trPr>
          <w:trHeight w:val="675"/>
        </w:trPr>
        <w:tc>
          <w:tcPr>
            <w:tcW w:w="5108" w:type="dxa"/>
            <w:tcBorders>
              <w:top w:val="single" w:color="auto" w:sz="6" w:space="0"/>
              <w:left w:val="single" w:color="auto" w:sz="6" w:space="0"/>
              <w:bottom w:val="single" w:color="auto" w:sz="6" w:space="0"/>
              <w:right w:val="single" w:color="auto" w:sz="6" w:space="0"/>
            </w:tcBorders>
            <w:hideMark/>
          </w:tcPr>
          <w:p w:rsidRPr="003C3DB9" w:rsidR="00CC5945" w:rsidP="002941F3" w:rsidRDefault="001C7494" w14:paraId="7C9AD3C4" w14:textId="49754C46">
            <w:pPr>
              <w:contextualSpacing/>
              <w:rPr>
                <w:rFonts w:ascii="Lexend Light" w:hAnsi="Lexend Light" w:cs="Calibri"/>
                <w:color w:val="243D4D"/>
              </w:rPr>
            </w:pPr>
            <w:r w:rsidRPr="001C7494">
              <w:rPr>
                <w:rFonts w:ascii="Lexend Light" w:hAnsi="Lexend Light"/>
                <w:color w:val="243D4D"/>
              </w:rPr>
              <w:t>Excellent written and verbal communication skills with high standards of accuracy and attention to detail</w:t>
            </w:r>
          </w:p>
        </w:tc>
        <w:tc>
          <w:tcPr>
            <w:tcW w:w="2697" w:type="dxa"/>
            <w:tcBorders>
              <w:top w:val="single" w:color="auto" w:sz="6" w:space="0"/>
              <w:left w:val="single" w:color="auto" w:sz="6" w:space="0"/>
              <w:bottom w:val="single" w:color="auto" w:sz="6" w:space="0"/>
              <w:right w:val="single" w:color="auto" w:sz="6" w:space="0"/>
            </w:tcBorders>
            <w:vAlign w:val="center"/>
            <w:hideMark/>
          </w:tcPr>
          <w:p w:rsidRPr="003C3DB9" w:rsidR="00CC5945" w:rsidP="00022CBB" w:rsidRDefault="009E6066" w14:paraId="5ABAF9E4" w14:textId="4EB7E671">
            <w:pPr>
              <w:jc w:val="center"/>
              <w:rPr>
                <w:rFonts w:ascii="Lexend Light" w:hAnsi="Lexend Light" w:cs="Calibri"/>
                <w:color w:val="243D4D"/>
              </w:rPr>
            </w:pPr>
            <w:r w:rsidRPr="003C3DB9">
              <w:rPr>
                <w:rFonts w:ascii="Lexend Light" w:hAnsi="Lexend Light" w:cs="Calibri Light"/>
                <w:noProof/>
                <w:color w:val="243D4D"/>
                <w:shd w:val="clear" w:color="auto" w:fill="FFFFFF"/>
                <w:lang w:val="en-US"/>
              </w:rPr>
              <w:drawing>
                <wp:inline distT="0" distB="0" distL="0" distR="0" wp14:anchorId="00105F83" wp14:editId="0F2CCBA1">
                  <wp:extent cx="350751" cy="350751"/>
                  <wp:effectExtent l="0" t="0" r="0" b="0"/>
                  <wp:docPr id="2094882725" name="Picture 209488272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hideMark/>
          </w:tcPr>
          <w:p w:rsidRPr="003C3DB9" w:rsidR="5D0B6099" w:rsidP="5D0B6099" w:rsidRDefault="5D0B6099" w14:paraId="2DC2A59F" w14:textId="3042B6D4">
            <w:pPr>
              <w:jc w:val="center"/>
              <w:rPr>
                <w:color w:val="243D4D"/>
              </w:rPr>
            </w:pPr>
          </w:p>
        </w:tc>
      </w:tr>
      <w:tr w:rsidRPr="003C3DB9" w:rsidR="003C3DB9" w:rsidTr="009E6066" w14:paraId="2DAE9378" w14:textId="77777777">
        <w:trPr>
          <w:trHeight w:val="675"/>
        </w:trPr>
        <w:tc>
          <w:tcPr>
            <w:tcW w:w="5108" w:type="dxa"/>
            <w:tcBorders>
              <w:top w:val="single" w:color="auto" w:sz="6" w:space="0"/>
              <w:left w:val="single" w:color="auto" w:sz="6" w:space="0"/>
              <w:bottom w:val="single" w:color="auto" w:sz="6" w:space="0"/>
              <w:right w:val="single" w:color="auto" w:sz="6" w:space="0"/>
            </w:tcBorders>
            <w:hideMark/>
          </w:tcPr>
          <w:p w:rsidRPr="003C3DB9" w:rsidR="00CC5945" w:rsidP="002941F3" w:rsidRDefault="001C7494" w14:paraId="6707FDC7" w14:textId="037C27E0">
            <w:pPr>
              <w:contextualSpacing/>
              <w:textAlignment w:val="baseline"/>
              <w:rPr>
                <w:rFonts w:ascii="Lexend Light" w:hAnsi="Lexend Light" w:cs="Calibri"/>
                <w:color w:val="243D4D"/>
              </w:rPr>
            </w:pPr>
            <w:r w:rsidRPr="001C7494">
              <w:rPr>
                <w:rFonts w:ascii="Lexend Light" w:hAnsi="Lexend Light"/>
                <w:color w:val="243D4D"/>
              </w:rPr>
              <w:t>Demonstrable experience of developing and implementing office systems to improve efficiency and effectiveness</w:t>
            </w:r>
          </w:p>
        </w:tc>
        <w:tc>
          <w:tcPr>
            <w:tcW w:w="2697" w:type="dxa"/>
            <w:tcBorders>
              <w:top w:val="single" w:color="auto" w:sz="6" w:space="0"/>
              <w:left w:val="single" w:color="auto" w:sz="6" w:space="0"/>
              <w:bottom w:val="single" w:color="auto" w:sz="6" w:space="0"/>
              <w:right w:val="single" w:color="auto" w:sz="6" w:space="0"/>
            </w:tcBorders>
            <w:hideMark/>
          </w:tcPr>
          <w:p w:rsidRPr="003C3DB9" w:rsidR="00CC5945" w:rsidP="00022CBB" w:rsidRDefault="009E6066" w14:paraId="389FA398" w14:textId="288DD9A9">
            <w:pPr>
              <w:jc w:val="center"/>
              <w:textAlignment w:val="baseline"/>
              <w:rPr>
                <w:rFonts w:ascii="Lexend Light" w:hAnsi="Lexend Light" w:cs="Segoe UI"/>
                <w:color w:val="243D4D"/>
                <w:sz w:val="18"/>
                <w:szCs w:val="18"/>
              </w:rPr>
            </w:pPr>
            <w:r w:rsidRPr="003C3DB9">
              <w:rPr>
                <w:rFonts w:ascii="Lexend Light" w:hAnsi="Lexend Light" w:cs="Calibri Light"/>
                <w:noProof/>
                <w:color w:val="243D4D"/>
                <w:shd w:val="clear" w:color="auto" w:fill="FFFFFF"/>
                <w:lang w:val="en-US"/>
              </w:rPr>
              <w:drawing>
                <wp:inline distT="0" distB="0" distL="0" distR="0" wp14:anchorId="64E3F9FD" wp14:editId="18FA57B3">
                  <wp:extent cx="350751" cy="350751"/>
                  <wp:effectExtent l="0" t="0" r="0" b="0"/>
                  <wp:docPr id="689978295" name="Picture 68997829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hideMark/>
          </w:tcPr>
          <w:p w:rsidRPr="003C3DB9" w:rsidR="5D0B6099" w:rsidP="5D0B6099" w:rsidRDefault="5D0B6099" w14:paraId="35A29EB3" w14:textId="55593480">
            <w:pPr>
              <w:jc w:val="center"/>
              <w:rPr>
                <w:color w:val="243D4D"/>
              </w:rPr>
            </w:pPr>
          </w:p>
        </w:tc>
      </w:tr>
      <w:tr w:rsidRPr="003C3DB9" w:rsidR="003C3DB9" w:rsidTr="009E6066" w14:paraId="39E31674" w14:textId="77777777">
        <w:trPr>
          <w:trHeight w:val="675"/>
        </w:trPr>
        <w:tc>
          <w:tcPr>
            <w:tcW w:w="5108" w:type="dxa"/>
            <w:tcBorders>
              <w:top w:val="single" w:color="auto" w:sz="6" w:space="0"/>
              <w:left w:val="single" w:color="auto" w:sz="6" w:space="0"/>
              <w:bottom w:val="single" w:color="auto" w:sz="6" w:space="0"/>
              <w:right w:val="single" w:color="auto" w:sz="6" w:space="0"/>
            </w:tcBorders>
            <w:hideMark/>
          </w:tcPr>
          <w:p w:rsidRPr="00886BA0" w:rsidR="00CC5945" w:rsidP="002941F3" w:rsidRDefault="00886BA0" w14:paraId="1D5C2C67" w14:textId="6F8F0886">
            <w:pPr>
              <w:contextualSpacing/>
              <w:textAlignment w:val="baseline"/>
              <w:rPr>
                <w:rFonts w:ascii="Lexend Light" w:hAnsi="Lexend Light"/>
                <w:color w:val="243D4D"/>
              </w:rPr>
            </w:pPr>
            <w:r>
              <w:rPr>
                <w:rFonts w:ascii="Lexend Light" w:hAnsi="Lexend Light"/>
                <w:color w:val="243D4D"/>
              </w:rPr>
              <w:t xml:space="preserve">Strong </w:t>
            </w:r>
            <w:r w:rsidRPr="001C7494" w:rsidR="001C7494">
              <w:rPr>
                <w:rFonts w:ascii="Lexend Light" w:hAnsi="Lexend Light"/>
                <w:color w:val="243D4D"/>
              </w:rPr>
              <w:t>working knowledge of Microsoft Office packages and willingness to learn new applications as required</w:t>
            </w:r>
          </w:p>
        </w:tc>
        <w:tc>
          <w:tcPr>
            <w:tcW w:w="2697" w:type="dxa"/>
            <w:tcBorders>
              <w:top w:val="single" w:color="auto" w:sz="6" w:space="0"/>
              <w:left w:val="single" w:color="auto" w:sz="6" w:space="0"/>
              <w:bottom w:val="single" w:color="auto" w:sz="6" w:space="0"/>
              <w:right w:val="single" w:color="auto" w:sz="6" w:space="0"/>
            </w:tcBorders>
            <w:hideMark/>
          </w:tcPr>
          <w:p w:rsidRPr="003C3DB9" w:rsidR="00CC5945" w:rsidP="00022CBB" w:rsidRDefault="009E6066" w14:paraId="74201BAB" w14:textId="45529CE2">
            <w:pPr>
              <w:jc w:val="center"/>
              <w:textAlignment w:val="baseline"/>
              <w:rPr>
                <w:rFonts w:ascii="Lexend Light" w:hAnsi="Lexend Light" w:cs="Segoe UI"/>
                <w:color w:val="243D4D"/>
                <w:sz w:val="18"/>
                <w:szCs w:val="18"/>
              </w:rPr>
            </w:pPr>
            <w:r w:rsidRPr="003C3DB9">
              <w:rPr>
                <w:rFonts w:ascii="Lexend Light" w:hAnsi="Lexend Light" w:cs="Calibri Light"/>
                <w:noProof/>
                <w:color w:val="243D4D"/>
                <w:shd w:val="clear" w:color="auto" w:fill="FFFFFF"/>
                <w:lang w:val="en-US"/>
              </w:rPr>
              <w:drawing>
                <wp:inline distT="0" distB="0" distL="0" distR="0" wp14:anchorId="0D59588E" wp14:editId="37A6F9E2">
                  <wp:extent cx="350751" cy="350751"/>
                  <wp:effectExtent l="0" t="0" r="0" b="0"/>
                  <wp:docPr id="985826946" name="Picture 98582694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hideMark/>
          </w:tcPr>
          <w:p w:rsidRPr="003C3DB9" w:rsidR="5D0B6099" w:rsidP="5D0B6099" w:rsidRDefault="5D0B6099" w14:paraId="644E073C" w14:textId="2D2A8B30">
            <w:pPr>
              <w:jc w:val="center"/>
              <w:rPr>
                <w:color w:val="243D4D"/>
              </w:rPr>
            </w:pPr>
          </w:p>
        </w:tc>
      </w:tr>
      <w:tr w:rsidRPr="003C3DB9" w:rsidR="003C3DB9" w:rsidTr="009E6066" w14:paraId="7CAD2034" w14:textId="77777777">
        <w:trPr>
          <w:trHeight w:val="675"/>
        </w:trPr>
        <w:tc>
          <w:tcPr>
            <w:tcW w:w="5108" w:type="dxa"/>
            <w:tcBorders>
              <w:top w:val="single" w:color="auto" w:sz="6" w:space="0"/>
              <w:left w:val="single" w:color="auto" w:sz="6" w:space="0"/>
              <w:bottom w:val="single" w:color="auto" w:sz="6" w:space="0"/>
              <w:right w:val="single" w:color="auto" w:sz="6" w:space="0"/>
            </w:tcBorders>
          </w:tcPr>
          <w:p w:rsidRPr="003C3DB9" w:rsidR="004020D6" w:rsidP="002941F3" w:rsidRDefault="001C7494" w14:paraId="08BAC2E1" w14:textId="2F35165B">
            <w:pPr>
              <w:contextualSpacing/>
              <w:textAlignment w:val="baseline"/>
              <w:rPr>
                <w:rFonts w:ascii="Lexend Light" w:hAnsi="Lexend Light" w:cs="Calibri"/>
                <w:color w:val="243D4D"/>
              </w:rPr>
            </w:pPr>
            <w:r w:rsidRPr="001C7494">
              <w:rPr>
                <w:rFonts w:ascii="Lexend Light" w:hAnsi="Lexend Light"/>
                <w:color w:val="243D4D"/>
              </w:rPr>
              <w:t>Commitment to, and passion for, the purpose, aims and values of Shared Care Scotland</w:t>
            </w:r>
          </w:p>
        </w:tc>
        <w:tc>
          <w:tcPr>
            <w:tcW w:w="2697" w:type="dxa"/>
            <w:tcBorders>
              <w:top w:val="single" w:color="auto" w:sz="6" w:space="0"/>
              <w:left w:val="single" w:color="auto" w:sz="6" w:space="0"/>
              <w:bottom w:val="single" w:color="auto" w:sz="6" w:space="0"/>
              <w:right w:val="single" w:color="auto" w:sz="6" w:space="0"/>
            </w:tcBorders>
          </w:tcPr>
          <w:p w:rsidRPr="003C3DB9" w:rsidR="004020D6" w:rsidP="00022CBB" w:rsidRDefault="009E6066" w14:paraId="7FD2E536" w14:textId="5F4BFEE9">
            <w:pPr>
              <w:jc w:val="center"/>
              <w:textAlignment w:val="baseline"/>
              <w:rPr>
                <w:rFonts w:ascii="Lexend Light" w:hAnsi="Lexend Light" w:cs="Segoe UI"/>
                <w:color w:val="243D4D"/>
                <w:sz w:val="18"/>
                <w:szCs w:val="18"/>
              </w:rPr>
            </w:pPr>
            <w:r w:rsidRPr="003C3DB9">
              <w:rPr>
                <w:rFonts w:ascii="Lexend Light" w:hAnsi="Lexend Light" w:cs="Calibri Light"/>
                <w:noProof/>
                <w:color w:val="243D4D"/>
                <w:shd w:val="clear" w:color="auto" w:fill="FFFFFF"/>
                <w:lang w:val="en-US"/>
              </w:rPr>
              <w:drawing>
                <wp:inline distT="0" distB="0" distL="0" distR="0" wp14:anchorId="017F1341" wp14:editId="03125997">
                  <wp:extent cx="350751" cy="350751"/>
                  <wp:effectExtent l="0" t="0" r="0" b="0"/>
                  <wp:docPr id="1752116096" name="Picture 175211609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tcPr>
          <w:p w:rsidRPr="003C3DB9" w:rsidR="004020D6" w:rsidP="5D0B6099" w:rsidRDefault="004020D6" w14:paraId="58B040A7" w14:textId="77777777">
            <w:pPr>
              <w:jc w:val="center"/>
              <w:rPr>
                <w:color w:val="243D4D"/>
              </w:rPr>
            </w:pPr>
          </w:p>
        </w:tc>
      </w:tr>
      <w:tr w:rsidRPr="003C3DB9" w:rsidR="003C3DB9" w:rsidTr="009E6066" w14:paraId="78B9C843" w14:textId="77777777">
        <w:trPr>
          <w:trHeight w:val="675"/>
        </w:trPr>
        <w:tc>
          <w:tcPr>
            <w:tcW w:w="5108" w:type="dxa"/>
            <w:tcBorders>
              <w:top w:val="single" w:color="auto" w:sz="6" w:space="0"/>
              <w:left w:val="single" w:color="auto" w:sz="6" w:space="0"/>
              <w:bottom w:val="single" w:color="auto" w:sz="6" w:space="0"/>
              <w:right w:val="single" w:color="auto" w:sz="6" w:space="0"/>
            </w:tcBorders>
          </w:tcPr>
          <w:p w:rsidRPr="003C3DB9" w:rsidR="004020D6" w:rsidP="002941F3" w:rsidRDefault="001C7494" w14:paraId="55099D23" w14:textId="01277358">
            <w:pPr>
              <w:contextualSpacing/>
              <w:textAlignment w:val="baseline"/>
              <w:rPr>
                <w:rFonts w:ascii="Lexend Light" w:hAnsi="Lexend Light" w:cs="Calibri"/>
                <w:color w:val="243D4D"/>
              </w:rPr>
            </w:pPr>
            <w:r w:rsidRPr="001C7494">
              <w:rPr>
                <w:rFonts w:ascii="Lexend Light" w:hAnsi="Lexend Light"/>
                <w:color w:val="243D4D"/>
              </w:rPr>
              <w:t>Flexibility in working hours when necessary</w:t>
            </w:r>
          </w:p>
        </w:tc>
        <w:tc>
          <w:tcPr>
            <w:tcW w:w="2697" w:type="dxa"/>
            <w:tcBorders>
              <w:top w:val="single" w:color="auto" w:sz="6" w:space="0"/>
              <w:left w:val="single" w:color="auto" w:sz="6" w:space="0"/>
              <w:bottom w:val="single" w:color="auto" w:sz="6" w:space="0"/>
              <w:right w:val="single" w:color="auto" w:sz="6" w:space="0"/>
            </w:tcBorders>
          </w:tcPr>
          <w:p w:rsidRPr="003C3DB9" w:rsidR="004020D6" w:rsidP="00022CBB" w:rsidRDefault="009E6066" w14:paraId="6CDE1A22" w14:textId="7DAA3331">
            <w:pPr>
              <w:jc w:val="center"/>
              <w:textAlignment w:val="baseline"/>
              <w:rPr>
                <w:rFonts w:ascii="Lexend Light" w:hAnsi="Lexend Light" w:cs="Segoe UI"/>
                <w:color w:val="243D4D"/>
                <w:sz w:val="18"/>
                <w:szCs w:val="18"/>
              </w:rPr>
            </w:pPr>
            <w:r w:rsidRPr="003C3DB9">
              <w:rPr>
                <w:rFonts w:ascii="Lexend Light" w:hAnsi="Lexend Light" w:cs="Calibri Light"/>
                <w:noProof/>
                <w:color w:val="243D4D"/>
                <w:shd w:val="clear" w:color="auto" w:fill="FFFFFF"/>
                <w:lang w:val="en-US"/>
              </w:rPr>
              <w:drawing>
                <wp:inline distT="0" distB="0" distL="0" distR="0" wp14:anchorId="057AD51E" wp14:editId="544E8C2E">
                  <wp:extent cx="350751" cy="350751"/>
                  <wp:effectExtent l="0" t="0" r="0" b="0"/>
                  <wp:docPr id="689872323" name="Picture 68987232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c>
          <w:tcPr>
            <w:tcW w:w="2693" w:type="dxa"/>
            <w:tcBorders>
              <w:top w:val="single" w:color="auto" w:sz="6" w:space="0"/>
              <w:left w:val="single" w:color="auto" w:sz="6" w:space="0"/>
              <w:bottom w:val="single" w:color="auto" w:sz="6" w:space="0"/>
              <w:right w:val="single" w:color="auto" w:sz="6" w:space="0"/>
            </w:tcBorders>
          </w:tcPr>
          <w:p w:rsidRPr="003C3DB9" w:rsidR="004020D6" w:rsidP="5D0B6099" w:rsidRDefault="004020D6" w14:paraId="1F9D8310" w14:textId="77777777">
            <w:pPr>
              <w:jc w:val="center"/>
              <w:rPr>
                <w:color w:val="243D4D"/>
              </w:rPr>
            </w:pPr>
          </w:p>
        </w:tc>
      </w:tr>
      <w:tr w:rsidRPr="003C3DB9" w:rsidR="003C3DB9" w:rsidTr="009E6066" w14:paraId="29B50AF9" w14:textId="77777777">
        <w:trPr>
          <w:trHeight w:val="675"/>
        </w:trPr>
        <w:tc>
          <w:tcPr>
            <w:tcW w:w="5108" w:type="dxa"/>
            <w:tcBorders>
              <w:top w:val="single" w:color="auto" w:sz="6" w:space="0"/>
              <w:left w:val="single" w:color="auto" w:sz="6" w:space="0"/>
              <w:bottom w:val="single" w:color="auto" w:sz="6" w:space="0"/>
              <w:right w:val="single" w:color="auto" w:sz="6" w:space="0"/>
            </w:tcBorders>
          </w:tcPr>
          <w:p w:rsidRPr="003C3DB9" w:rsidR="004020D6" w:rsidP="002941F3" w:rsidRDefault="009E6066" w14:paraId="0A44AF2D" w14:textId="360E960E">
            <w:pPr>
              <w:contextualSpacing/>
              <w:textAlignment w:val="baseline"/>
              <w:rPr>
                <w:rFonts w:ascii="Lexend Light" w:hAnsi="Lexend Light" w:cs="Calibri"/>
                <w:color w:val="243D4D"/>
              </w:rPr>
            </w:pPr>
            <w:r w:rsidRPr="003C3DB9">
              <w:rPr>
                <w:rFonts w:ascii="Lexend Light" w:hAnsi="Lexend Light"/>
                <w:color w:val="243D4D"/>
              </w:rPr>
              <w:t>Experience and knowledge of the third sector/voluntary sector</w:t>
            </w:r>
          </w:p>
        </w:tc>
        <w:tc>
          <w:tcPr>
            <w:tcW w:w="2697" w:type="dxa"/>
            <w:tcBorders>
              <w:top w:val="single" w:color="auto" w:sz="6" w:space="0"/>
              <w:left w:val="single" w:color="auto" w:sz="6" w:space="0"/>
              <w:bottom w:val="single" w:color="auto" w:sz="6" w:space="0"/>
              <w:right w:val="single" w:color="auto" w:sz="6" w:space="0"/>
            </w:tcBorders>
          </w:tcPr>
          <w:p w:rsidRPr="003C3DB9" w:rsidR="004020D6" w:rsidP="00022CBB" w:rsidRDefault="004020D6" w14:paraId="0800F624" w14:textId="77777777">
            <w:pPr>
              <w:jc w:val="center"/>
              <w:textAlignment w:val="baseline"/>
              <w:rPr>
                <w:rFonts w:ascii="Lexend Light" w:hAnsi="Lexend Light" w:cs="Segoe UI"/>
                <w:color w:val="243D4D"/>
                <w:sz w:val="18"/>
                <w:szCs w:val="18"/>
              </w:rPr>
            </w:pPr>
          </w:p>
        </w:tc>
        <w:tc>
          <w:tcPr>
            <w:tcW w:w="2693" w:type="dxa"/>
            <w:tcBorders>
              <w:top w:val="single" w:color="auto" w:sz="6" w:space="0"/>
              <w:left w:val="single" w:color="auto" w:sz="6" w:space="0"/>
              <w:bottom w:val="single" w:color="auto" w:sz="6" w:space="0"/>
              <w:right w:val="single" w:color="auto" w:sz="6" w:space="0"/>
            </w:tcBorders>
          </w:tcPr>
          <w:p w:rsidRPr="003C3DB9" w:rsidR="004020D6" w:rsidP="5D0B6099" w:rsidRDefault="009E6066" w14:paraId="27EF7DAD" w14:textId="7707E31F">
            <w:pPr>
              <w:jc w:val="center"/>
              <w:rPr>
                <w:color w:val="243D4D"/>
              </w:rPr>
            </w:pPr>
            <w:r w:rsidRPr="003C3DB9">
              <w:rPr>
                <w:rFonts w:ascii="Lexend Light" w:hAnsi="Lexend Light" w:cs="Calibri Light"/>
                <w:noProof/>
                <w:color w:val="243D4D"/>
                <w:shd w:val="clear" w:color="auto" w:fill="FFFFFF"/>
                <w:lang w:val="en-US"/>
              </w:rPr>
              <w:drawing>
                <wp:inline distT="0" distB="0" distL="0" distR="0" wp14:anchorId="04A11533" wp14:editId="32B6FF99">
                  <wp:extent cx="350751" cy="350751"/>
                  <wp:effectExtent l="0" t="0" r="0" b="0"/>
                  <wp:docPr id="123942793" name="Picture 12394279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r>
      <w:tr w:rsidRPr="003C3DB9" w:rsidR="003C3DB9" w:rsidTr="009E6066" w14:paraId="79C9D469" w14:textId="77777777">
        <w:trPr>
          <w:trHeight w:val="675"/>
        </w:trPr>
        <w:tc>
          <w:tcPr>
            <w:tcW w:w="5108" w:type="dxa"/>
            <w:tcBorders>
              <w:top w:val="single" w:color="auto" w:sz="6" w:space="0"/>
              <w:left w:val="single" w:color="auto" w:sz="6" w:space="0"/>
              <w:bottom w:val="single" w:color="auto" w:sz="6" w:space="0"/>
              <w:right w:val="single" w:color="auto" w:sz="6" w:space="0"/>
            </w:tcBorders>
          </w:tcPr>
          <w:p w:rsidRPr="003C3DB9" w:rsidR="004020D6" w:rsidP="002941F3" w:rsidRDefault="001C7494" w14:paraId="3193D294" w14:textId="51027EF8">
            <w:pPr>
              <w:contextualSpacing/>
              <w:textAlignment w:val="baseline"/>
              <w:rPr>
                <w:rFonts w:ascii="Lexend Light" w:hAnsi="Lexend Light" w:cs="Calibri"/>
                <w:color w:val="243D4D"/>
              </w:rPr>
            </w:pPr>
            <w:r w:rsidRPr="001C7494">
              <w:rPr>
                <w:rFonts w:ascii="Lexend Light" w:hAnsi="Lexend Light"/>
                <w:color w:val="243D4D"/>
              </w:rPr>
              <w:t>Experience of using and administration of accounting software</w:t>
            </w:r>
          </w:p>
        </w:tc>
        <w:tc>
          <w:tcPr>
            <w:tcW w:w="2697" w:type="dxa"/>
            <w:tcBorders>
              <w:top w:val="single" w:color="auto" w:sz="6" w:space="0"/>
              <w:left w:val="single" w:color="auto" w:sz="6" w:space="0"/>
              <w:bottom w:val="single" w:color="auto" w:sz="6" w:space="0"/>
              <w:right w:val="single" w:color="auto" w:sz="6" w:space="0"/>
            </w:tcBorders>
          </w:tcPr>
          <w:p w:rsidRPr="003C3DB9" w:rsidR="004020D6" w:rsidP="00022CBB" w:rsidRDefault="004020D6" w14:paraId="0F024ADD" w14:textId="77777777">
            <w:pPr>
              <w:jc w:val="center"/>
              <w:textAlignment w:val="baseline"/>
              <w:rPr>
                <w:rFonts w:ascii="Lexend Light" w:hAnsi="Lexend Light" w:cs="Segoe UI"/>
                <w:color w:val="243D4D"/>
                <w:sz w:val="18"/>
                <w:szCs w:val="18"/>
              </w:rPr>
            </w:pPr>
          </w:p>
        </w:tc>
        <w:tc>
          <w:tcPr>
            <w:tcW w:w="2693" w:type="dxa"/>
            <w:tcBorders>
              <w:top w:val="single" w:color="auto" w:sz="6" w:space="0"/>
              <w:left w:val="single" w:color="auto" w:sz="6" w:space="0"/>
              <w:bottom w:val="single" w:color="auto" w:sz="6" w:space="0"/>
              <w:right w:val="single" w:color="auto" w:sz="6" w:space="0"/>
            </w:tcBorders>
          </w:tcPr>
          <w:p w:rsidRPr="003C3DB9" w:rsidR="004020D6" w:rsidP="5D0B6099" w:rsidRDefault="009E6066" w14:paraId="65FEC49E" w14:textId="41CD06DC">
            <w:pPr>
              <w:jc w:val="center"/>
              <w:rPr>
                <w:color w:val="243D4D"/>
              </w:rPr>
            </w:pPr>
            <w:r w:rsidRPr="003C3DB9">
              <w:rPr>
                <w:rFonts w:ascii="Lexend Light" w:hAnsi="Lexend Light" w:cs="Calibri Light"/>
                <w:noProof/>
                <w:color w:val="243D4D"/>
                <w:shd w:val="clear" w:color="auto" w:fill="FFFFFF"/>
                <w:lang w:val="en-US"/>
              </w:rPr>
              <w:drawing>
                <wp:inline distT="0" distB="0" distL="0" distR="0" wp14:anchorId="718CFF75" wp14:editId="49312E07">
                  <wp:extent cx="350751" cy="350751"/>
                  <wp:effectExtent l="0" t="0" r="0" b="0"/>
                  <wp:docPr id="2137789544" name="Picture 213778954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r>
      <w:tr w:rsidRPr="003C3DB9" w:rsidR="003C3DB9" w:rsidTr="009E6066" w14:paraId="06233644" w14:textId="77777777">
        <w:trPr>
          <w:trHeight w:val="675"/>
        </w:trPr>
        <w:tc>
          <w:tcPr>
            <w:tcW w:w="5108" w:type="dxa"/>
            <w:tcBorders>
              <w:top w:val="single" w:color="auto" w:sz="6" w:space="0"/>
              <w:left w:val="single" w:color="auto" w:sz="6" w:space="0"/>
              <w:bottom w:val="single" w:color="auto" w:sz="6" w:space="0"/>
              <w:right w:val="single" w:color="auto" w:sz="6" w:space="0"/>
            </w:tcBorders>
          </w:tcPr>
          <w:p w:rsidRPr="003C3DB9" w:rsidR="004020D6" w:rsidP="002941F3" w:rsidRDefault="001C7494" w14:paraId="4EE6B961" w14:textId="300AFC33">
            <w:pPr>
              <w:contextualSpacing/>
              <w:textAlignment w:val="baseline"/>
              <w:rPr>
                <w:rFonts w:ascii="Lexend Light" w:hAnsi="Lexend Light" w:cs="Calibri"/>
                <w:color w:val="243D4D"/>
              </w:rPr>
            </w:pPr>
            <w:r w:rsidRPr="001C7494">
              <w:rPr>
                <w:rFonts w:ascii="Lexend Light" w:hAnsi="Lexend Light"/>
                <w:color w:val="243D4D"/>
              </w:rPr>
              <w:t>Experience of attending Board / senior management meetings and the ability to prepare and issue agendas and take minutes of meetings</w:t>
            </w:r>
          </w:p>
        </w:tc>
        <w:tc>
          <w:tcPr>
            <w:tcW w:w="2697" w:type="dxa"/>
            <w:tcBorders>
              <w:top w:val="single" w:color="auto" w:sz="6" w:space="0"/>
              <w:left w:val="single" w:color="auto" w:sz="6" w:space="0"/>
              <w:bottom w:val="single" w:color="auto" w:sz="6" w:space="0"/>
              <w:right w:val="single" w:color="auto" w:sz="6" w:space="0"/>
            </w:tcBorders>
          </w:tcPr>
          <w:p w:rsidRPr="003C3DB9" w:rsidR="004020D6" w:rsidP="00022CBB" w:rsidRDefault="004020D6" w14:paraId="0462942F" w14:textId="77777777">
            <w:pPr>
              <w:jc w:val="center"/>
              <w:textAlignment w:val="baseline"/>
              <w:rPr>
                <w:rFonts w:ascii="Lexend Light" w:hAnsi="Lexend Light" w:cs="Segoe UI"/>
                <w:color w:val="243D4D"/>
                <w:sz w:val="18"/>
                <w:szCs w:val="18"/>
              </w:rPr>
            </w:pPr>
          </w:p>
        </w:tc>
        <w:tc>
          <w:tcPr>
            <w:tcW w:w="2693" w:type="dxa"/>
            <w:tcBorders>
              <w:top w:val="single" w:color="auto" w:sz="6" w:space="0"/>
              <w:left w:val="single" w:color="auto" w:sz="6" w:space="0"/>
              <w:bottom w:val="single" w:color="auto" w:sz="6" w:space="0"/>
              <w:right w:val="single" w:color="auto" w:sz="6" w:space="0"/>
            </w:tcBorders>
          </w:tcPr>
          <w:p w:rsidRPr="003C3DB9" w:rsidR="004020D6" w:rsidP="5D0B6099" w:rsidRDefault="009E6066" w14:paraId="54DB8FA9" w14:textId="58FDA5E4">
            <w:pPr>
              <w:jc w:val="center"/>
              <w:rPr>
                <w:color w:val="243D4D"/>
              </w:rPr>
            </w:pPr>
            <w:r w:rsidRPr="003C3DB9">
              <w:rPr>
                <w:rFonts w:ascii="Lexend Light" w:hAnsi="Lexend Light" w:cs="Calibri Light"/>
                <w:noProof/>
                <w:color w:val="243D4D"/>
                <w:shd w:val="clear" w:color="auto" w:fill="FFFFFF"/>
                <w:lang w:val="en-US"/>
              </w:rPr>
              <w:drawing>
                <wp:inline distT="0" distB="0" distL="0" distR="0" wp14:anchorId="15D1F5F8" wp14:editId="32D5F247">
                  <wp:extent cx="350751" cy="350751"/>
                  <wp:effectExtent l="0" t="0" r="0" b="0"/>
                  <wp:docPr id="736279073" name="Picture 73627907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718" cy="358718"/>
                          </a:xfrm>
                          <a:prstGeom prst="rect">
                            <a:avLst/>
                          </a:prstGeom>
                          <a:noFill/>
                          <a:ln>
                            <a:noFill/>
                          </a:ln>
                        </pic:spPr>
                      </pic:pic>
                    </a:graphicData>
                  </a:graphic>
                </wp:inline>
              </w:drawing>
            </w:r>
          </w:p>
        </w:tc>
      </w:tr>
    </w:tbl>
    <w:p w:rsidRPr="00E9296D" w:rsidR="00E9296D" w:rsidP="5D0B6099" w:rsidRDefault="00E9296D" w14:paraId="3BBF63CA" w14:textId="16FE04BB">
      <w:pPr>
        <w:pStyle w:val="SCSBulletpoints"/>
        <w:numPr>
          <w:ilvl w:val="0"/>
          <w:numId w:val="0"/>
        </w:numPr>
      </w:pPr>
    </w:p>
    <w:sectPr w:rsidRPr="00E9296D" w:rsidR="00E9296D">
      <w:headerReference w:type="default" r:id="rId14"/>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758" w:rsidP="00CC5945" w:rsidRDefault="00F84758" w14:paraId="5D8A2F6B" w14:textId="77777777">
      <w:pPr>
        <w:spacing w:after="0" w:line="240" w:lineRule="auto"/>
      </w:pPr>
      <w:r>
        <w:separator/>
      </w:r>
    </w:p>
  </w:endnote>
  <w:endnote w:type="continuationSeparator" w:id="0">
    <w:p w:rsidR="00F84758" w:rsidP="00CC5945" w:rsidRDefault="00F84758" w14:paraId="461650C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Light">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xend Medium">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C5945" w:rsidP="00CC5945" w:rsidRDefault="00CC5945" w14:paraId="2F1C536A" w14:textId="746E6EC9">
    <w:pPr>
      <w:pStyle w:val="Footer"/>
    </w:pPr>
    <w:r>
      <w:rPr>
        <w:rFonts w:ascii="Lexend Light" w:hAnsi="Lexend Light"/>
        <w:noProof/>
        <w:color w:val="243D4D"/>
      </w:rPr>
      <w:drawing>
        <wp:anchor distT="0" distB="0" distL="114300" distR="114300" simplePos="0" relativeHeight="251658240" behindDoc="1" locked="0" layoutInCell="1" allowOverlap="1" wp14:anchorId="4B9CFA40" wp14:editId="256A327B">
          <wp:simplePos x="0" y="0"/>
          <wp:positionH relativeFrom="page">
            <wp:align>right</wp:align>
          </wp:positionH>
          <wp:positionV relativeFrom="paragraph">
            <wp:posOffset>-310350</wp:posOffset>
          </wp:positionV>
          <wp:extent cx="1048385" cy="1028290"/>
          <wp:effectExtent l="0" t="0" r="0" b="635"/>
          <wp:wrapNone/>
          <wp:docPr id="445609939" name="Picture 2" descr="A picture containing graphics,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09939" name="Picture 2" descr="A picture containing graphics, art,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8385" cy="10282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758" w:rsidP="00CC5945" w:rsidRDefault="00F84758" w14:paraId="352BC76D" w14:textId="77777777">
      <w:pPr>
        <w:spacing w:after="0" w:line="240" w:lineRule="auto"/>
      </w:pPr>
      <w:r>
        <w:separator/>
      </w:r>
    </w:p>
  </w:footnote>
  <w:footnote w:type="continuationSeparator" w:id="0">
    <w:p w:rsidR="00F84758" w:rsidP="00CC5945" w:rsidRDefault="00F84758" w14:paraId="5232E0E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14F2C57" w:rsidTr="414F2C57" w14:paraId="19A46098" w14:textId="77777777">
      <w:trPr>
        <w:trHeight w:val="300"/>
      </w:trPr>
      <w:tc>
        <w:tcPr>
          <w:tcW w:w="3005" w:type="dxa"/>
        </w:tcPr>
        <w:p w:rsidR="414F2C57" w:rsidP="414F2C57" w:rsidRDefault="414F2C57" w14:paraId="67610465" w14:textId="1D31D7C8">
          <w:pPr>
            <w:pStyle w:val="Header"/>
            <w:ind w:left="-115"/>
          </w:pPr>
        </w:p>
      </w:tc>
      <w:tc>
        <w:tcPr>
          <w:tcW w:w="3005" w:type="dxa"/>
        </w:tcPr>
        <w:p w:rsidR="414F2C57" w:rsidP="414F2C57" w:rsidRDefault="414F2C57" w14:paraId="7AEE143D" w14:textId="34099F70">
          <w:pPr>
            <w:pStyle w:val="Header"/>
            <w:jc w:val="center"/>
          </w:pPr>
        </w:p>
      </w:tc>
      <w:tc>
        <w:tcPr>
          <w:tcW w:w="3005" w:type="dxa"/>
        </w:tcPr>
        <w:p w:rsidR="414F2C57" w:rsidP="414F2C57" w:rsidRDefault="414F2C57" w14:paraId="7960D0A8" w14:textId="2EB5419D">
          <w:pPr>
            <w:pStyle w:val="Header"/>
            <w:ind w:right="-115"/>
            <w:jc w:val="right"/>
          </w:pPr>
        </w:p>
      </w:tc>
    </w:tr>
  </w:tbl>
  <w:p w:rsidR="414F2C57" w:rsidP="414F2C57" w:rsidRDefault="414F2C57" w14:paraId="17B6C467" w14:textId="5AB34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44D8F"/>
    <w:multiLevelType w:val="multilevel"/>
    <w:tmpl w:val="46162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2223AA3"/>
    <w:multiLevelType w:val="hybridMultilevel"/>
    <w:tmpl w:val="37088B50"/>
    <w:lvl w:ilvl="0" w:tplc="FFFFFFFF">
      <w:start w:val="1"/>
      <w:numFmt w:val="bullet"/>
      <w:pStyle w:val="SCSBulletpoints"/>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28CA1592"/>
    <w:multiLevelType w:val="hybridMultilevel"/>
    <w:tmpl w:val="8A102C60"/>
    <w:lvl w:ilvl="0" w:tplc="E1725EB4">
      <w:numFmt w:val="bullet"/>
      <w:lvlText w:val="•"/>
      <w:lvlJc w:val="left"/>
      <w:pPr>
        <w:ind w:left="720" w:hanging="360"/>
      </w:pPr>
      <w:rPr>
        <w:rFonts w:hint="default" w:ascii="Lexend Light" w:hAnsi="Lexend Ligh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E54412F"/>
    <w:multiLevelType w:val="hybridMultilevel"/>
    <w:tmpl w:val="AA04CBBA"/>
    <w:lvl w:ilvl="0" w:tplc="E1725EB4">
      <w:numFmt w:val="bullet"/>
      <w:lvlText w:val="•"/>
      <w:lvlJc w:val="left"/>
      <w:pPr>
        <w:ind w:left="720" w:hanging="360"/>
      </w:pPr>
      <w:rPr>
        <w:rFonts w:hint="default" w:ascii="Lexend Light" w:hAnsi="Lexend Ligh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62E7D90"/>
    <w:multiLevelType w:val="hybridMultilevel"/>
    <w:tmpl w:val="8FD69D3A"/>
    <w:lvl w:ilvl="0" w:tplc="6A581A5C">
      <w:start w:val="1"/>
      <w:numFmt w:val="bullet"/>
      <w:lvlText w:val=""/>
      <w:lvlJc w:val="left"/>
      <w:pPr>
        <w:ind w:left="720" w:hanging="360"/>
      </w:pPr>
      <w:rPr>
        <w:rFonts w:hint="default" w:ascii="Symbol" w:hAnsi="Symbol"/>
        <w:sz w:val="18"/>
        <w:szCs w:val="1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DDD624D"/>
    <w:multiLevelType w:val="hybridMultilevel"/>
    <w:tmpl w:val="DB5288FC"/>
    <w:lvl w:ilvl="0" w:tplc="E1725EB4">
      <w:numFmt w:val="bullet"/>
      <w:lvlText w:val="•"/>
      <w:lvlJc w:val="left"/>
      <w:pPr>
        <w:ind w:left="720" w:hanging="360"/>
      </w:pPr>
      <w:rPr>
        <w:rFonts w:hint="default" w:ascii="Lexend Light" w:hAnsi="Lexend Ligh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88851073">
    <w:abstractNumId w:val="1"/>
  </w:num>
  <w:num w:numId="2" w16cid:durableId="914163668">
    <w:abstractNumId w:val="3"/>
  </w:num>
  <w:num w:numId="3" w16cid:durableId="1423063290">
    <w:abstractNumId w:val="5"/>
  </w:num>
  <w:num w:numId="4" w16cid:durableId="229731125">
    <w:abstractNumId w:val="2"/>
  </w:num>
  <w:num w:numId="5" w16cid:durableId="1403944292">
    <w:abstractNumId w:val="0"/>
  </w:num>
  <w:num w:numId="6" w16cid:durableId="141023236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96D"/>
    <w:rsid w:val="00000AAF"/>
    <w:rsid w:val="000218C8"/>
    <w:rsid w:val="000365D3"/>
    <w:rsid w:val="000503E8"/>
    <w:rsid w:val="00060BFE"/>
    <w:rsid w:val="00073E68"/>
    <w:rsid w:val="00092A56"/>
    <w:rsid w:val="000D192E"/>
    <w:rsid w:val="000E3B29"/>
    <w:rsid w:val="000F05EE"/>
    <w:rsid w:val="0015064A"/>
    <w:rsid w:val="001637D6"/>
    <w:rsid w:val="00167465"/>
    <w:rsid w:val="001C7494"/>
    <w:rsid w:val="002042CC"/>
    <w:rsid w:val="0024268F"/>
    <w:rsid w:val="00243098"/>
    <w:rsid w:val="00243F73"/>
    <w:rsid w:val="00244E6E"/>
    <w:rsid w:val="00266684"/>
    <w:rsid w:val="00293C0F"/>
    <w:rsid w:val="002941F3"/>
    <w:rsid w:val="002B6C3D"/>
    <w:rsid w:val="002B78F2"/>
    <w:rsid w:val="002C6FB1"/>
    <w:rsid w:val="002D6847"/>
    <w:rsid w:val="00316880"/>
    <w:rsid w:val="0032303D"/>
    <w:rsid w:val="00323A60"/>
    <w:rsid w:val="00361123"/>
    <w:rsid w:val="0038290F"/>
    <w:rsid w:val="00386A23"/>
    <w:rsid w:val="003A7C55"/>
    <w:rsid w:val="003C3DB9"/>
    <w:rsid w:val="003E627D"/>
    <w:rsid w:val="004020D6"/>
    <w:rsid w:val="00417EAD"/>
    <w:rsid w:val="00447D8A"/>
    <w:rsid w:val="00464C15"/>
    <w:rsid w:val="0047532D"/>
    <w:rsid w:val="00491EC0"/>
    <w:rsid w:val="0049492F"/>
    <w:rsid w:val="0051554B"/>
    <w:rsid w:val="00515E60"/>
    <w:rsid w:val="00553421"/>
    <w:rsid w:val="00576D00"/>
    <w:rsid w:val="005C2BDC"/>
    <w:rsid w:val="005C537A"/>
    <w:rsid w:val="005E044F"/>
    <w:rsid w:val="005F41AC"/>
    <w:rsid w:val="00601ACA"/>
    <w:rsid w:val="006208D1"/>
    <w:rsid w:val="00627E3C"/>
    <w:rsid w:val="006939BE"/>
    <w:rsid w:val="006F052D"/>
    <w:rsid w:val="0070375B"/>
    <w:rsid w:val="0070645C"/>
    <w:rsid w:val="00720660"/>
    <w:rsid w:val="0076297F"/>
    <w:rsid w:val="00784816"/>
    <w:rsid w:val="007857AB"/>
    <w:rsid w:val="007A0576"/>
    <w:rsid w:val="007B4B25"/>
    <w:rsid w:val="007C44FA"/>
    <w:rsid w:val="007D6E31"/>
    <w:rsid w:val="007E254B"/>
    <w:rsid w:val="007F7D3F"/>
    <w:rsid w:val="0080271D"/>
    <w:rsid w:val="008116E0"/>
    <w:rsid w:val="00811E41"/>
    <w:rsid w:val="00816066"/>
    <w:rsid w:val="00841690"/>
    <w:rsid w:val="00854A80"/>
    <w:rsid w:val="00863BDF"/>
    <w:rsid w:val="00886BA0"/>
    <w:rsid w:val="008A00B5"/>
    <w:rsid w:val="008C3606"/>
    <w:rsid w:val="00902F29"/>
    <w:rsid w:val="00905880"/>
    <w:rsid w:val="00960C21"/>
    <w:rsid w:val="009D3C48"/>
    <w:rsid w:val="009E54A6"/>
    <w:rsid w:val="009E6066"/>
    <w:rsid w:val="009F7AD9"/>
    <w:rsid w:val="00A0107E"/>
    <w:rsid w:val="00A24493"/>
    <w:rsid w:val="00A34EF2"/>
    <w:rsid w:val="00A427A3"/>
    <w:rsid w:val="00A601BB"/>
    <w:rsid w:val="00A80490"/>
    <w:rsid w:val="00A8341D"/>
    <w:rsid w:val="00AD2A60"/>
    <w:rsid w:val="00AF2B68"/>
    <w:rsid w:val="00B572CA"/>
    <w:rsid w:val="00B675B5"/>
    <w:rsid w:val="00B712E3"/>
    <w:rsid w:val="00B83D39"/>
    <w:rsid w:val="00B86A78"/>
    <w:rsid w:val="00B92DAD"/>
    <w:rsid w:val="00BC0F87"/>
    <w:rsid w:val="00BC3C72"/>
    <w:rsid w:val="00BF0BD8"/>
    <w:rsid w:val="00C03DFA"/>
    <w:rsid w:val="00C057E2"/>
    <w:rsid w:val="00C305D9"/>
    <w:rsid w:val="00C439CF"/>
    <w:rsid w:val="00C8004F"/>
    <w:rsid w:val="00CC525A"/>
    <w:rsid w:val="00CC5945"/>
    <w:rsid w:val="00CD3F6B"/>
    <w:rsid w:val="00CD568B"/>
    <w:rsid w:val="00D2509D"/>
    <w:rsid w:val="00D42C2B"/>
    <w:rsid w:val="00D66942"/>
    <w:rsid w:val="00D77E30"/>
    <w:rsid w:val="00DB1AA6"/>
    <w:rsid w:val="00DB3C7B"/>
    <w:rsid w:val="00DC661B"/>
    <w:rsid w:val="00DE4BA8"/>
    <w:rsid w:val="00DF3545"/>
    <w:rsid w:val="00E45392"/>
    <w:rsid w:val="00E61DC2"/>
    <w:rsid w:val="00E64793"/>
    <w:rsid w:val="00E668DC"/>
    <w:rsid w:val="00E6717A"/>
    <w:rsid w:val="00E72DBD"/>
    <w:rsid w:val="00E9296D"/>
    <w:rsid w:val="00EB3ADA"/>
    <w:rsid w:val="00EC1648"/>
    <w:rsid w:val="00EC351C"/>
    <w:rsid w:val="00EC3AC0"/>
    <w:rsid w:val="00EC7AB5"/>
    <w:rsid w:val="00ED27FE"/>
    <w:rsid w:val="00EE5796"/>
    <w:rsid w:val="00EE5EA9"/>
    <w:rsid w:val="00EF694E"/>
    <w:rsid w:val="00F06ED8"/>
    <w:rsid w:val="00F436DC"/>
    <w:rsid w:val="00F5640E"/>
    <w:rsid w:val="00F84758"/>
    <w:rsid w:val="00FA22CE"/>
    <w:rsid w:val="00FA52C6"/>
    <w:rsid w:val="00FC2EE8"/>
    <w:rsid w:val="00FC798E"/>
    <w:rsid w:val="00FD55A7"/>
    <w:rsid w:val="018FC1E8"/>
    <w:rsid w:val="0193F5FD"/>
    <w:rsid w:val="022FBDB9"/>
    <w:rsid w:val="02D91DD4"/>
    <w:rsid w:val="02DFF22A"/>
    <w:rsid w:val="02F051EA"/>
    <w:rsid w:val="02F8A66E"/>
    <w:rsid w:val="03E7C1F7"/>
    <w:rsid w:val="048971CE"/>
    <w:rsid w:val="04969CCE"/>
    <w:rsid w:val="051D24BE"/>
    <w:rsid w:val="054095EB"/>
    <w:rsid w:val="05702C0B"/>
    <w:rsid w:val="0601708E"/>
    <w:rsid w:val="0625422F"/>
    <w:rsid w:val="08AA5F45"/>
    <w:rsid w:val="0982DDA3"/>
    <w:rsid w:val="0A43CABB"/>
    <w:rsid w:val="0ACE3943"/>
    <w:rsid w:val="0AED0B78"/>
    <w:rsid w:val="0B270B6B"/>
    <w:rsid w:val="0C2E3C80"/>
    <w:rsid w:val="0D8846A6"/>
    <w:rsid w:val="0E5CEEB0"/>
    <w:rsid w:val="0E88BB81"/>
    <w:rsid w:val="0F19BD62"/>
    <w:rsid w:val="0F2FAD99"/>
    <w:rsid w:val="10248BE2"/>
    <w:rsid w:val="10FE8002"/>
    <w:rsid w:val="1144ABD4"/>
    <w:rsid w:val="11F86714"/>
    <w:rsid w:val="12430AD9"/>
    <w:rsid w:val="12605D00"/>
    <w:rsid w:val="128ECFA0"/>
    <w:rsid w:val="13087E15"/>
    <w:rsid w:val="1344D1B1"/>
    <w:rsid w:val="135BB564"/>
    <w:rsid w:val="13C9EA45"/>
    <w:rsid w:val="15934F09"/>
    <w:rsid w:val="16EAFAE0"/>
    <w:rsid w:val="175EA57E"/>
    <w:rsid w:val="17EF0BEA"/>
    <w:rsid w:val="18873A96"/>
    <w:rsid w:val="19FB65A5"/>
    <w:rsid w:val="1A4628DA"/>
    <w:rsid w:val="1A4DA151"/>
    <w:rsid w:val="1A66FF62"/>
    <w:rsid w:val="1ACA1A10"/>
    <w:rsid w:val="1B28C25A"/>
    <w:rsid w:val="1DA6B3EE"/>
    <w:rsid w:val="1DD217FB"/>
    <w:rsid w:val="1EAE99E2"/>
    <w:rsid w:val="1EDCEDAB"/>
    <w:rsid w:val="1EEF37E4"/>
    <w:rsid w:val="1FA8C50C"/>
    <w:rsid w:val="200948AF"/>
    <w:rsid w:val="20401B60"/>
    <w:rsid w:val="20BF1884"/>
    <w:rsid w:val="20C16264"/>
    <w:rsid w:val="20F18C3E"/>
    <w:rsid w:val="21A5E343"/>
    <w:rsid w:val="22174068"/>
    <w:rsid w:val="224CB9F6"/>
    <w:rsid w:val="22CA4300"/>
    <w:rsid w:val="237A42BA"/>
    <w:rsid w:val="23FC711D"/>
    <w:rsid w:val="240B25CE"/>
    <w:rsid w:val="241762BD"/>
    <w:rsid w:val="24630BBD"/>
    <w:rsid w:val="24BD9388"/>
    <w:rsid w:val="2591878B"/>
    <w:rsid w:val="25E46FD2"/>
    <w:rsid w:val="26A18464"/>
    <w:rsid w:val="273411DF"/>
    <w:rsid w:val="27FD9128"/>
    <w:rsid w:val="28415EEB"/>
    <w:rsid w:val="2A35DE3E"/>
    <w:rsid w:val="2B2EE0DF"/>
    <w:rsid w:val="2BD578B1"/>
    <w:rsid w:val="2F1789F9"/>
    <w:rsid w:val="30998157"/>
    <w:rsid w:val="30C1CBC8"/>
    <w:rsid w:val="30DAF425"/>
    <w:rsid w:val="30EA60E0"/>
    <w:rsid w:val="31572230"/>
    <w:rsid w:val="32043E9B"/>
    <w:rsid w:val="321024E3"/>
    <w:rsid w:val="32B0BED9"/>
    <w:rsid w:val="32BADA93"/>
    <w:rsid w:val="35B29AFE"/>
    <w:rsid w:val="360F9AC0"/>
    <w:rsid w:val="365A708C"/>
    <w:rsid w:val="3742A0AC"/>
    <w:rsid w:val="375E5DCF"/>
    <w:rsid w:val="39CBB310"/>
    <w:rsid w:val="3ADA3DD8"/>
    <w:rsid w:val="3B0F9B91"/>
    <w:rsid w:val="3BBD6420"/>
    <w:rsid w:val="3C25F04A"/>
    <w:rsid w:val="3C336DB6"/>
    <w:rsid w:val="3C3A6A39"/>
    <w:rsid w:val="3E7402AC"/>
    <w:rsid w:val="3EC1FFC7"/>
    <w:rsid w:val="3ECF6C56"/>
    <w:rsid w:val="3EFAAC63"/>
    <w:rsid w:val="3F13D4C0"/>
    <w:rsid w:val="3F2DAB84"/>
    <w:rsid w:val="3FADAEFB"/>
    <w:rsid w:val="3FE0596B"/>
    <w:rsid w:val="40D7EF92"/>
    <w:rsid w:val="414F2C57"/>
    <w:rsid w:val="415E0BEA"/>
    <w:rsid w:val="41A568D6"/>
    <w:rsid w:val="4290BBF0"/>
    <w:rsid w:val="436782E6"/>
    <w:rsid w:val="43CE1D86"/>
    <w:rsid w:val="4466DE3B"/>
    <w:rsid w:val="44C2DE85"/>
    <w:rsid w:val="45418C66"/>
    <w:rsid w:val="458C5127"/>
    <w:rsid w:val="45A850BE"/>
    <w:rsid w:val="474864A9"/>
    <w:rsid w:val="47BFE59D"/>
    <w:rsid w:val="4844860C"/>
    <w:rsid w:val="498488BE"/>
    <w:rsid w:val="4A05AE98"/>
    <w:rsid w:val="4BFAC20D"/>
    <w:rsid w:val="4C584E00"/>
    <w:rsid w:val="4CF53CCF"/>
    <w:rsid w:val="4D1B57C7"/>
    <w:rsid w:val="4D4450F6"/>
    <w:rsid w:val="4EB11D77"/>
    <w:rsid w:val="4F1B5C76"/>
    <w:rsid w:val="5178A927"/>
    <w:rsid w:val="51E309E2"/>
    <w:rsid w:val="51FE99BC"/>
    <w:rsid w:val="53230B85"/>
    <w:rsid w:val="53825CC8"/>
    <w:rsid w:val="53A15B6D"/>
    <w:rsid w:val="53F791BA"/>
    <w:rsid w:val="543391B0"/>
    <w:rsid w:val="54C25160"/>
    <w:rsid w:val="54FC6E6B"/>
    <w:rsid w:val="552ADCC9"/>
    <w:rsid w:val="55C02FCE"/>
    <w:rsid w:val="565D4F44"/>
    <w:rsid w:val="56A7A0F6"/>
    <w:rsid w:val="56D20ADF"/>
    <w:rsid w:val="5758EB53"/>
    <w:rsid w:val="576D7580"/>
    <w:rsid w:val="58AF06A9"/>
    <w:rsid w:val="59924D09"/>
    <w:rsid w:val="5A9A3CE8"/>
    <w:rsid w:val="5B1ED052"/>
    <w:rsid w:val="5B9063B5"/>
    <w:rsid w:val="5C197969"/>
    <w:rsid w:val="5CFA909C"/>
    <w:rsid w:val="5D0B6099"/>
    <w:rsid w:val="5F13B175"/>
    <w:rsid w:val="609AB6B1"/>
    <w:rsid w:val="60AA58AC"/>
    <w:rsid w:val="620FC639"/>
    <w:rsid w:val="63CCDCDE"/>
    <w:rsid w:val="6579C19D"/>
    <w:rsid w:val="6653053C"/>
    <w:rsid w:val="66A9D9AF"/>
    <w:rsid w:val="670E2DD8"/>
    <w:rsid w:val="672BC02F"/>
    <w:rsid w:val="678D9AFD"/>
    <w:rsid w:val="67FD0662"/>
    <w:rsid w:val="6874EC25"/>
    <w:rsid w:val="688BEC90"/>
    <w:rsid w:val="69D6F6B7"/>
    <w:rsid w:val="6AAF1840"/>
    <w:rsid w:val="6AE48760"/>
    <w:rsid w:val="6AF607D2"/>
    <w:rsid w:val="6CC85684"/>
    <w:rsid w:val="6D9996C7"/>
    <w:rsid w:val="6DD8890E"/>
    <w:rsid w:val="6E5E0FB0"/>
    <w:rsid w:val="6E643A9A"/>
    <w:rsid w:val="6F98147B"/>
    <w:rsid w:val="7008CD0D"/>
    <w:rsid w:val="7044B790"/>
    <w:rsid w:val="706112AB"/>
    <w:rsid w:val="70C4F301"/>
    <w:rsid w:val="70C57CB8"/>
    <w:rsid w:val="71553196"/>
    <w:rsid w:val="71DC4238"/>
    <w:rsid w:val="7214C194"/>
    <w:rsid w:val="7249C66A"/>
    <w:rsid w:val="72E0D6CC"/>
    <w:rsid w:val="72E3065B"/>
    <w:rsid w:val="73411FE6"/>
    <w:rsid w:val="7346B4F1"/>
    <w:rsid w:val="7357409F"/>
    <w:rsid w:val="738EF7CB"/>
    <w:rsid w:val="7407449C"/>
    <w:rsid w:val="7455078C"/>
    <w:rsid w:val="74F31100"/>
    <w:rsid w:val="75AC3210"/>
    <w:rsid w:val="75FB02BF"/>
    <w:rsid w:val="768EE161"/>
    <w:rsid w:val="76E79369"/>
    <w:rsid w:val="7756047A"/>
    <w:rsid w:val="77A1F252"/>
    <w:rsid w:val="78130A22"/>
    <w:rsid w:val="7918D362"/>
    <w:rsid w:val="796DBE9B"/>
    <w:rsid w:val="7A4EEF7F"/>
    <w:rsid w:val="7B9BF244"/>
    <w:rsid w:val="7C619923"/>
    <w:rsid w:val="7C77E7DF"/>
    <w:rsid w:val="7C89BB85"/>
    <w:rsid w:val="7CDDE595"/>
    <w:rsid w:val="7D1E1F62"/>
    <w:rsid w:val="7D93A116"/>
    <w:rsid w:val="7E1A3049"/>
    <w:rsid w:val="7E2147AF"/>
    <w:rsid w:val="7EFB37A4"/>
    <w:rsid w:val="7F748DDC"/>
    <w:rsid w:val="7F765304"/>
    <w:rsid w:val="7FD45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BC6D"/>
  <w15:docId w15:val="{0B24E07A-4000-4105-A62C-D789041E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F052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qFormat/>
    <w:rsid w:val="00E9296D"/>
    <w:pPr>
      <w:keepNext/>
      <w:spacing w:after="0" w:line="240" w:lineRule="auto"/>
      <w:jc w:val="both"/>
      <w:outlineLvl w:val="2"/>
    </w:pPr>
    <w:rPr>
      <w:rFonts w:ascii="Arial" w:hAnsi="Arial" w:eastAsia="Times New Roman" w:cs="Arial"/>
      <w:b/>
      <w:bCs/>
      <w:kern w:val="0"/>
      <w:sz w:val="24"/>
      <w:szCs w:val="24"/>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CSTITLE" w:customStyle="1">
    <w:name w:val="SCS TITLE"/>
    <w:basedOn w:val="SCSBulletpoints"/>
    <w:link w:val="SCSTITLEChar"/>
    <w:rsid w:val="00A8341D"/>
    <w:rPr>
      <w:rFonts w:ascii="Lexend Medium" w:hAnsi="Lexend Medium" w:cs="Segoe UI"/>
      <w:b/>
      <w:bCs/>
      <w:caps/>
      <w:color w:val="243D4D"/>
      <w:sz w:val="52"/>
      <w:szCs w:val="52"/>
      <w:lang w:val="en-US"/>
    </w:rPr>
  </w:style>
  <w:style w:type="paragraph" w:styleId="SCSHeading1" w:customStyle="1">
    <w:name w:val="SCS Heading 1"/>
    <w:basedOn w:val="Normal"/>
    <w:link w:val="SCSHeading1Char"/>
    <w:qFormat/>
    <w:rsid w:val="00D42C2B"/>
    <w:rPr>
      <w:rFonts w:ascii="Lexend Light" w:hAnsi="Lexend Light"/>
      <w:sz w:val="32"/>
      <w:szCs w:val="32"/>
      <w:shd w:val="clear" w:color="auto" w:fill="FFFFFF"/>
    </w:rPr>
  </w:style>
  <w:style w:type="character" w:styleId="SCSTITLEChar" w:customStyle="1">
    <w:name w:val="SCS TITLE Char"/>
    <w:basedOn w:val="DefaultParagraphFont"/>
    <w:link w:val="SCSTITLE"/>
    <w:rsid w:val="00A8341D"/>
    <w:rPr>
      <w:rFonts w:ascii="Lexend Medium" w:hAnsi="Lexend Medium" w:cs="Segoe UI"/>
      <w:b/>
      <w:bCs/>
      <w:caps/>
      <w:color w:val="243D4D"/>
      <w:sz w:val="52"/>
      <w:szCs w:val="52"/>
      <w:lang w:val="en-US"/>
    </w:rPr>
  </w:style>
  <w:style w:type="paragraph" w:styleId="SCSBodytext" w:customStyle="1">
    <w:name w:val="SCS Body text"/>
    <w:basedOn w:val="Normal"/>
    <w:link w:val="SCSBodytextChar"/>
    <w:qFormat/>
    <w:rsid w:val="00601ACA"/>
    <w:rPr>
      <w:rFonts w:ascii="Lexend Light" w:hAnsi="Lexend Light"/>
      <w:color w:val="243D4D"/>
    </w:rPr>
  </w:style>
  <w:style w:type="character" w:styleId="SCSHeading1Char" w:customStyle="1">
    <w:name w:val="SCS Heading 1 Char"/>
    <w:basedOn w:val="DefaultParagraphFont"/>
    <w:link w:val="SCSHeading1"/>
    <w:rsid w:val="00D42C2B"/>
    <w:rPr>
      <w:rFonts w:ascii="Lexend Light" w:hAnsi="Lexend Light"/>
      <w:sz w:val="32"/>
      <w:szCs w:val="32"/>
    </w:rPr>
  </w:style>
  <w:style w:type="character" w:styleId="SCSBodytextChar" w:customStyle="1">
    <w:name w:val="SCS Body text Char"/>
    <w:basedOn w:val="DefaultParagraphFont"/>
    <w:link w:val="SCSBodytext"/>
    <w:rsid w:val="00601ACA"/>
    <w:rPr>
      <w:rFonts w:ascii="Lexend Light" w:hAnsi="Lexend Light"/>
      <w:color w:val="243D4D"/>
    </w:rPr>
  </w:style>
  <w:style w:type="character" w:styleId="Heading1Char" w:customStyle="1">
    <w:name w:val="Heading 1 Char"/>
    <w:basedOn w:val="DefaultParagraphFont"/>
    <w:link w:val="Heading1"/>
    <w:uiPriority w:val="9"/>
    <w:rsid w:val="006F052D"/>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link w:val="TOCHeadingChar"/>
    <w:uiPriority w:val="39"/>
    <w:unhideWhenUsed/>
    <w:qFormat/>
    <w:rsid w:val="006F052D"/>
    <w:pPr>
      <w:outlineLvl w:val="9"/>
    </w:pPr>
    <w:rPr>
      <w:kern w:val="0"/>
      <w:lang w:val="en-US"/>
      <w14:ligatures w14:val="none"/>
    </w:rPr>
  </w:style>
  <w:style w:type="paragraph" w:styleId="SCSHeading2" w:customStyle="1">
    <w:name w:val="SCS Heading 2"/>
    <w:basedOn w:val="SCSCOVERSUBTITLE"/>
    <w:link w:val="SCSHeading2Char"/>
    <w:qFormat/>
    <w:rsid w:val="00D42C2B"/>
  </w:style>
  <w:style w:type="paragraph" w:styleId="SCSHeading3" w:customStyle="1">
    <w:name w:val="SCS Heading 3"/>
    <w:basedOn w:val="Normal"/>
    <w:link w:val="SCSHeading3Char"/>
    <w:qFormat/>
    <w:rsid w:val="00D42C2B"/>
    <w:rPr>
      <w:rFonts w:ascii="Lexend Light" w:hAnsi="Lexend Light"/>
      <w:sz w:val="24"/>
      <w:szCs w:val="24"/>
    </w:rPr>
  </w:style>
  <w:style w:type="character" w:styleId="SCSHeading2Char" w:customStyle="1">
    <w:name w:val="SCS Heading 2 Char"/>
    <w:basedOn w:val="DefaultParagraphFont"/>
    <w:link w:val="SCSHeading2"/>
    <w:rsid w:val="00D42C2B"/>
    <w:rPr>
      <w:rFonts w:ascii="Lexend Medium" w:hAnsi="Lexend Medium"/>
      <w:sz w:val="28"/>
      <w:szCs w:val="28"/>
      <w:bdr w:val="none" w:color="auto" w:sz="0" w:space="0" w:frame="1"/>
    </w:rPr>
  </w:style>
  <w:style w:type="paragraph" w:styleId="IntenseQuote">
    <w:name w:val="Intense Quote"/>
    <w:aliases w:val="SCS Intense quote"/>
    <w:basedOn w:val="Normal"/>
    <w:next w:val="Normal"/>
    <w:link w:val="IntenseQuoteChar"/>
    <w:uiPriority w:val="30"/>
    <w:qFormat/>
    <w:rsid w:val="006F052D"/>
    <w:pPr>
      <w:pBdr>
        <w:top w:val="single" w:color="ED5C5A" w:sz="4" w:space="10"/>
        <w:bottom w:val="single" w:color="ED5C5A" w:sz="4" w:space="1"/>
      </w:pBdr>
      <w:spacing w:before="360" w:after="360"/>
      <w:ind w:left="864" w:right="864"/>
      <w:jc w:val="center"/>
    </w:pPr>
    <w:rPr>
      <w:rFonts w:ascii="Lexend Medium" w:hAnsi="Lexend Medium"/>
      <w:iCs/>
      <w:color w:val="243D4D"/>
    </w:rPr>
  </w:style>
  <w:style w:type="character" w:styleId="SCSHeading3Char" w:customStyle="1">
    <w:name w:val="SCS Heading 3 Char"/>
    <w:basedOn w:val="SCSHeading1Char"/>
    <w:link w:val="SCSHeading3"/>
    <w:rsid w:val="00D42C2B"/>
    <w:rPr>
      <w:rFonts w:ascii="Lexend Light" w:hAnsi="Lexend Light"/>
      <w:sz w:val="24"/>
      <w:szCs w:val="24"/>
    </w:rPr>
  </w:style>
  <w:style w:type="character" w:styleId="IntenseQuoteChar" w:customStyle="1">
    <w:name w:val="Intense Quote Char"/>
    <w:aliases w:val="SCS Intense quote Char"/>
    <w:basedOn w:val="DefaultParagraphFont"/>
    <w:link w:val="IntenseQuote"/>
    <w:uiPriority w:val="30"/>
    <w:rsid w:val="006F052D"/>
    <w:rPr>
      <w:rFonts w:ascii="Lexend Medium" w:hAnsi="Lexend Medium"/>
      <w:iCs/>
      <w:color w:val="243D4D"/>
    </w:rPr>
  </w:style>
  <w:style w:type="paragraph" w:styleId="SCSCOVERTITLE" w:customStyle="1">
    <w:name w:val="SCS COVER TITLE"/>
    <w:basedOn w:val="TOCHeading"/>
    <w:link w:val="SCSCOVERTITLEChar"/>
    <w:qFormat/>
    <w:rsid w:val="00D42C2B"/>
    <w:rPr>
      <w:rFonts w:ascii="Lexend Medium" w:hAnsi="Lexend Medium"/>
      <w:b/>
      <w:bCs/>
      <w:caps/>
      <w:color w:val="243D4D"/>
      <w:sz w:val="52"/>
      <w:szCs w:val="48"/>
    </w:rPr>
  </w:style>
  <w:style w:type="paragraph" w:styleId="SCSCOVERSUBTITLE" w:customStyle="1">
    <w:name w:val="SCS COVER SUBTITLE"/>
    <w:basedOn w:val="Normal"/>
    <w:link w:val="SCSCOVERSUBTITLEChar"/>
    <w:qFormat/>
    <w:rsid w:val="00A8341D"/>
    <w:rPr>
      <w:rFonts w:ascii="Lexend Medium" w:hAnsi="Lexend Medium"/>
      <w:sz w:val="28"/>
      <w:szCs w:val="28"/>
      <w:bdr w:val="none" w:color="auto" w:sz="0" w:space="0" w:frame="1"/>
    </w:rPr>
  </w:style>
  <w:style w:type="character" w:styleId="TOCHeadingChar" w:customStyle="1">
    <w:name w:val="TOC Heading Char"/>
    <w:basedOn w:val="Heading1Char"/>
    <w:link w:val="TOCHeading"/>
    <w:uiPriority w:val="39"/>
    <w:rsid w:val="003E627D"/>
    <w:rPr>
      <w:rFonts w:asciiTheme="majorHAnsi" w:hAnsiTheme="majorHAnsi" w:eastAsiaTheme="majorEastAsia" w:cstheme="majorBidi"/>
      <w:color w:val="2F5496" w:themeColor="accent1" w:themeShade="BF"/>
      <w:kern w:val="0"/>
      <w:sz w:val="32"/>
      <w:szCs w:val="32"/>
      <w:lang w:val="en-US"/>
      <w14:ligatures w14:val="none"/>
    </w:rPr>
  </w:style>
  <w:style w:type="character" w:styleId="SCSCOVERTITLEChar" w:customStyle="1">
    <w:name w:val="SCS COVER TITLE Char"/>
    <w:basedOn w:val="TOCHeadingChar"/>
    <w:link w:val="SCSCOVERTITLE"/>
    <w:rsid w:val="00D42C2B"/>
    <w:rPr>
      <w:rFonts w:ascii="Lexend Medium" w:hAnsi="Lexend Medium" w:eastAsiaTheme="majorEastAsia" w:cstheme="majorBidi"/>
      <w:b/>
      <w:bCs/>
      <w:caps/>
      <w:color w:val="243D4D"/>
      <w:kern w:val="0"/>
      <w:sz w:val="52"/>
      <w:szCs w:val="48"/>
      <w:lang w:val="en-US"/>
      <w14:ligatures w14:val="none"/>
    </w:rPr>
  </w:style>
  <w:style w:type="paragraph" w:styleId="ListParagraph">
    <w:name w:val="List Paragraph"/>
    <w:basedOn w:val="Normal"/>
    <w:link w:val="ListParagraphChar"/>
    <w:uiPriority w:val="34"/>
    <w:qFormat/>
    <w:rsid w:val="003E627D"/>
    <w:pPr>
      <w:ind w:left="720"/>
      <w:contextualSpacing/>
    </w:pPr>
  </w:style>
  <w:style w:type="character" w:styleId="SCSCOVERSUBTITLEChar" w:customStyle="1">
    <w:name w:val="SCS COVER SUBTITLE Char"/>
    <w:basedOn w:val="SCSHeading2Char"/>
    <w:link w:val="SCSCOVERSUBTITLE"/>
    <w:rsid w:val="00A8341D"/>
    <w:rPr>
      <w:rFonts w:ascii="Lexend Medium" w:hAnsi="Lexend Medium"/>
      <w:color w:val="ED5C5A"/>
      <w:sz w:val="28"/>
      <w:szCs w:val="28"/>
      <w:bdr w:val="none" w:color="auto" w:sz="0" w:space="0" w:frame="1"/>
    </w:rPr>
  </w:style>
  <w:style w:type="paragraph" w:styleId="SCSBulletpoints" w:customStyle="1">
    <w:name w:val="SCS Bullet points"/>
    <w:basedOn w:val="ListParagraph"/>
    <w:link w:val="SCSBulletpointsChar"/>
    <w:qFormat/>
    <w:rsid w:val="00D42C2B"/>
    <w:pPr>
      <w:numPr>
        <w:numId w:val="1"/>
      </w:numPr>
      <w:ind w:left="714" w:hanging="357"/>
    </w:pPr>
    <w:rPr>
      <w:rFonts w:ascii="Lexend Light" w:hAnsi="Lexend Light"/>
    </w:rPr>
  </w:style>
  <w:style w:type="character" w:styleId="ListParagraphChar" w:customStyle="1">
    <w:name w:val="List Paragraph Char"/>
    <w:basedOn w:val="DefaultParagraphFont"/>
    <w:link w:val="ListParagraph"/>
    <w:uiPriority w:val="34"/>
    <w:rsid w:val="003E627D"/>
  </w:style>
  <w:style w:type="character" w:styleId="SCSBulletpointsChar" w:customStyle="1">
    <w:name w:val="SCS Bullet points Char"/>
    <w:basedOn w:val="ListParagraphChar"/>
    <w:link w:val="SCSBulletpoints"/>
    <w:rsid w:val="00D42C2B"/>
    <w:rPr>
      <w:rFonts w:ascii="Lexend Light" w:hAnsi="Lexend Light"/>
    </w:rPr>
  </w:style>
  <w:style w:type="paragraph" w:styleId="paragraph" w:customStyle="1">
    <w:name w:val="paragraph"/>
    <w:basedOn w:val="Normal"/>
    <w:rsid w:val="00A8341D"/>
    <w:pPr>
      <w:spacing w:before="100" w:beforeAutospacing="1" w:after="100" w:afterAutospacing="1" w:line="240" w:lineRule="auto"/>
    </w:pPr>
    <w:rPr>
      <w:rFonts w:ascii="Times New Roman" w:hAnsi="Times New Roman" w:eastAsia="Times New Roman" w:cs="Times New Roman"/>
      <w:kern w:val="0"/>
      <w:sz w:val="24"/>
      <w:szCs w:val="24"/>
      <w:lang w:eastAsia="en-GB"/>
    </w:rPr>
  </w:style>
  <w:style w:type="character" w:styleId="normaltextrun" w:customStyle="1">
    <w:name w:val="normaltextrun"/>
    <w:basedOn w:val="DefaultParagraphFont"/>
    <w:rsid w:val="00A8341D"/>
  </w:style>
  <w:style w:type="character" w:styleId="eop" w:customStyle="1">
    <w:name w:val="eop"/>
    <w:basedOn w:val="DefaultParagraphFont"/>
    <w:rsid w:val="00A8341D"/>
  </w:style>
  <w:style w:type="paragraph" w:styleId="TOC1">
    <w:name w:val="toc 1"/>
    <w:basedOn w:val="SCSHeading1"/>
    <w:next w:val="SCSBodytext"/>
    <w:autoRedefine/>
    <w:uiPriority w:val="39"/>
    <w:unhideWhenUsed/>
    <w:rsid w:val="00CC525A"/>
    <w:pPr>
      <w:spacing w:after="100"/>
    </w:pPr>
    <w:rPr>
      <w:kern w:val="0"/>
      <w14:ligatures w14:val="none"/>
    </w:rPr>
  </w:style>
  <w:style w:type="character" w:styleId="Heading3Char" w:customStyle="1">
    <w:name w:val="Heading 3 Char"/>
    <w:basedOn w:val="DefaultParagraphFont"/>
    <w:link w:val="Heading3"/>
    <w:rsid w:val="00E9296D"/>
    <w:rPr>
      <w:rFonts w:ascii="Arial" w:hAnsi="Arial" w:eastAsia="Times New Roman" w:cs="Arial"/>
      <w:b/>
      <w:bCs/>
      <w:kern w:val="0"/>
      <w:sz w:val="24"/>
      <w:szCs w:val="24"/>
      <w14:ligatures w14:val="none"/>
    </w:rPr>
  </w:style>
  <w:style w:type="paragraph" w:styleId="EndnoteText">
    <w:name w:val="endnote text"/>
    <w:basedOn w:val="Normal"/>
    <w:link w:val="EndnoteTextChar"/>
    <w:uiPriority w:val="99"/>
    <w:semiHidden/>
    <w:unhideWhenUsed/>
    <w:rsid w:val="00CC5945"/>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C5945"/>
    <w:rPr>
      <w:sz w:val="20"/>
      <w:szCs w:val="20"/>
    </w:rPr>
  </w:style>
  <w:style w:type="character" w:styleId="EndnoteReference">
    <w:name w:val="endnote reference"/>
    <w:basedOn w:val="DefaultParagraphFont"/>
    <w:uiPriority w:val="99"/>
    <w:semiHidden/>
    <w:unhideWhenUsed/>
    <w:rsid w:val="00CC5945"/>
    <w:rPr>
      <w:vertAlign w:val="superscript"/>
    </w:rPr>
  </w:style>
  <w:style w:type="paragraph" w:styleId="Header">
    <w:name w:val="header"/>
    <w:basedOn w:val="Normal"/>
    <w:link w:val="HeaderChar"/>
    <w:uiPriority w:val="99"/>
    <w:unhideWhenUsed/>
    <w:rsid w:val="00CC5945"/>
    <w:pPr>
      <w:tabs>
        <w:tab w:val="center" w:pos="4513"/>
        <w:tab w:val="right" w:pos="9026"/>
      </w:tabs>
      <w:spacing w:after="0" w:line="240" w:lineRule="auto"/>
    </w:pPr>
  </w:style>
  <w:style w:type="character" w:styleId="HeaderChar" w:customStyle="1">
    <w:name w:val="Header Char"/>
    <w:basedOn w:val="DefaultParagraphFont"/>
    <w:link w:val="Header"/>
    <w:uiPriority w:val="99"/>
    <w:rsid w:val="00CC5945"/>
  </w:style>
  <w:style w:type="paragraph" w:styleId="Footer">
    <w:name w:val="footer"/>
    <w:basedOn w:val="Normal"/>
    <w:link w:val="FooterChar"/>
    <w:uiPriority w:val="99"/>
    <w:unhideWhenUsed/>
    <w:rsid w:val="00CC5945"/>
    <w:pPr>
      <w:tabs>
        <w:tab w:val="center" w:pos="4513"/>
        <w:tab w:val="right" w:pos="9026"/>
      </w:tabs>
      <w:spacing w:after="0" w:line="240" w:lineRule="auto"/>
    </w:pPr>
  </w:style>
  <w:style w:type="character" w:styleId="FooterChar" w:customStyle="1">
    <w:name w:val="Footer Char"/>
    <w:basedOn w:val="DefaultParagraphFont"/>
    <w:link w:val="Footer"/>
    <w:uiPriority w:val="99"/>
    <w:rsid w:val="00CC5945"/>
  </w:style>
  <w:style w:type="paragraph" w:styleId="Default" w:customStyle="1">
    <w:name w:val="Default"/>
    <w:basedOn w:val="Normal"/>
    <w:uiPriority w:val="1"/>
    <w:rsid w:val="5D0B6099"/>
    <w:rPr>
      <w:rFonts w:ascii="Calibri" w:hAnsi="Calibri" w:eastAsia="Times New Roman" w:cs="Calibri"/>
      <w:color w:val="000000" w:themeColor="text1"/>
      <w:sz w:val="24"/>
      <w:szCs w:val="24"/>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4020D6"/>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CD3F6B"/>
    <w:pPr>
      <w:spacing w:after="0" w:line="240" w:lineRule="auto"/>
    </w:pPr>
  </w:style>
  <w:style w:type="character" w:styleId="CommentReference">
    <w:name w:val="annotation reference"/>
    <w:basedOn w:val="DefaultParagraphFont"/>
    <w:uiPriority w:val="99"/>
    <w:semiHidden/>
    <w:unhideWhenUsed/>
    <w:rsid w:val="00627E3C"/>
    <w:rPr>
      <w:sz w:val="16"/>
      <w:szCs w:val="16"/>
    </w:rPr>
  </w:style>
  <w:style w:type="paragraph" w:styleId="CommentText">
    <w:name w:val="annotation text"/>
    <w:basedOn w:val="Normal"/>
    <w:link w:val="CommentTextChar"/>
    <w:uiPriority w:val="99"/>
    <w:unhideWhenUsed/>
    <w:rsid w:val="00627E3C"/>
    <w:pPr>
      <w:spacing w:line="240" w:lineRule="auto"/>
    </w:pPr>
    <w:rPr>
      <w:sz w:val="20"/>
      <w:szCs w:val="20"/>
    </w:rPr>
  </w:style>
  <w:style w:type="character" w:styleId="CommentTextChar" w:customStyle="1">
    <w:name w:val="Comment Text Char"/>
    <w:basedOn w:val="DefaultParagraphFont"/>
    <w:link w:val="CommentText"/>
    <w:uiPriority w:val="99"/>
    <w:rsid w:val="00627E3C"/>
    <w:rPr>
      <w:sz w:val="20"/>
      <w:szCs w:val="20"/>
    </w:rPr>
  </w:style>
  <w:style w:type="paragraph" w:styleId="CommentSubject">
    <w:name w:val="annotation subject"/>
    <w:basedOn w:val="CommentText"/>
    <w:next w:val="CommentText"/>
    <w:link w:val="CommentSubjectChar"/>
    <w:uiPriority w:val="99"/>
    <w:semiHidden/>
    <w:unhideWhenUsed/>
    <w:rsid w:val="00627E3C"/>
    <w:rPr>
      <w:b/>
      <w:bCs/>
    </w:rPr>
  </w:style>
  <w:style w:type="character" w:styleId="CommentSubjectChar" w:customStyle="1">
    <w:name w:val="Comment Subject Char"/>
    <w:basedOn w:val="CommentTextChar"/>
    <w:link w:val="CommentSubject"/>
    <w:uiPriority w:val="99"/>
    <w:semiHidden/>
    <w:rsid w:val="00627E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799">
      <w:bodyDiv w:val="1"/>
      <w:marLeft w:val="0"/>
      <w:marRight w:val="0"/>
      <w:marTop w:val="0"/>
      <w:marBottom w:val="0"/>
      <w:divBdr>
        <w:top w:val="none" w:sz="0" w:space="0" w:color="auto"/>
        <w:left w:val="none" w:sz="0" w:space="0" w:color="auto"/>
        <w:bottom w:val="none" w:sz="0" w:space="0" w:color="auto"/>
        <w:right w:val="none" w:sz="0" w:space="0" w:color="auto"/>
      </w:divBdr>
    </w:div>
    <w:div w:id="357705316">
      <w:bodyDiv w:val="1"/>
      <w:marLeft w:val="0"/>
      <w:marRight w:val="0"/>
      <w:marTop w:val="0"/>
      <w:marBottom w:val="0"/>
      <w:divBdr>
        <w:top w:val="none" w:sz="0" w:space="0" w:color="auto"/>
        <w:left w:val="none" w:sz="0" w:space="0" w:color="auto"/>
        <w:bottom w:val="none" w:sz="0" w:space="0" w:color="auto"/>
        <w:right w:val="none" w:sz="0" w:space="0" w:color="auto"/>
      </w:divBdr>
      <w:divsChild>
        <w:div w:id="1560747535">
          <w:marLeft w:val="0"/>
          <w:marRight w:val="0"/>
          <w:marTop w:val="0"/>
          <w:marBottom w:val="0"/>
          <w:divBdr>
            <w:top w:val="none" w:sz="0" w:space="0" w:color="auto"/>
            <w:left w:val="none" w:sz="0" w:space="0" w:color="auto"/>
            <w:bottom w:val="none" w:sz="0" w:space="0" w:color="auto"/>
            <w:right w:val="none" w:sz="0" w:space="0" w:color="auto"/>
          </w:divBdr>
        </w:div>
        <w:div w:id="1059324512">
          <w:marLeft w:val="0"/>
          <w:marRight w:val="0"/>
          <w:marTop w:val="0"/>
          <w:marBottom w:val="0"/>
          <w:divBdr>
            <w:top w:val="none" w:sz="0" w:space="0" w:color="auto"/>
            <w:left w:val="none" w:sz="0" w:space="0" w:color="auto"/>
            <w:bottom w:val="none" w:sz="0" w:space="0" w:color="auto"/>
            <w:right w:val="none" w:sz="0" w:space="0" w:color="auto"/>
          </w:divBdr>
        </w:div>
        <w:div w:id="602616012">
          <w:marLeft w:val="0"/>
          <w:marRight w:val="0"/>
          <w:marTop w:val="0"/>
          <w:marBottom w:val="0"/>
          <w:divBdr>
            <w:top w:val="none" w:sz="0" w:space="0" w:color="auto"/>
            <w:left w:val="none" w:sz="0" w:space="0" w:color="auto"/>
            <w:bottom w:val="none" w:sz="0" w:space="0" w:color="auto"/>
            <w:right w:val="none" w:sz="0" w:space="0" w:color="auto"/>
          </w:divBdr>
        </w:div>
        <w:div w:id="3375827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image" Target="/media/image5.png" Id="rId31445720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pherHooper\OneDrive%20-%20Shared%20Care%20Scotland\Desktop\SCS_word%20templat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9946067D080C4B83C2A1FD7B413070" ma:contentTypeVersion="3" ma:contentTypeDescription="Create a new document." ma:contentTypeScope="" ma:versionID="5bcc43526b69c62be2c5a36116f58cf5">
  <xsd:schema xmlns:xsd="http://www.w3.org/2001/XMLSchema" xmlns:xs="http://www.w3.org/2001/XMLSchema" xmlns:p="http://schemas.microsoft.com/office/2006/metadata/properties" xmlns:ns2="66820b3c-ef1a-4e92-8d6c-ace17eb2313f" targetNamespace="http://schemas.microsoft.com/office/2006/metadata/properties" ma:root="true" ma:fieldsID="ad3f0a03a75b19ae9349a9a1b94b5b65" ns2:_="">
    <xsd:import namespace="66820b3c-ef1a-4e92-8d6c-ace17eb231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20b3c-ef1a-4e92-8d6c-ace17eb23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68D81-3009-43D4-9BBA-14B5AB321A84}">
  <ds:schemaRefs>
    <ds:schemaRef ds:uri="http://schemas.microsoft.com/office/2006/metadata/properties"/>
    <ds:schemaRef ds:uri="http://schemas.microsoft.com/office/infopath/2007/PartnerControls"/>
    <ds:schemaRef ds:uri="7df587d1-1491-41ab-a37c-a63b768d138f"/>
    <ds:schemaRef ds:uri="5fdcef1e-ad8a-4c68-b826-07a0361f5a79"/>
  </ds:schemaRefs>
</ds:datastoreItem>
</file>

<file path=customXml/itemProps2.xml><?xml version="1.0" encoding="utf-8"?>
<ds:datastoreItem xmlns:ds="http://schemas.openxmlformats.org/officeDocument/2006/customXml" ds:itemID="{45F3FA31-1F62-4323-98B1-CE5AB286B291}"/>
</file>

<file path=customXml/itemProps3.xml><?xml version="1.0" encoding="utf-8"?>
<ds:datastoreItem xmlns:ds="http://schemas.openxmlformats.org/officeDocument/2006/customXml" ds:itemID="{050ED5D6-DA45-4FAC-A459-5760A8B94B0C}">
  <ds:schemaRefs>
    <ds:schemaRef ds:uri="http://schemas.microsoft.com/sharepoint/v3/contenttype/forms"/>
  </ds:schemaRefs>
</ds:datastoreItem>
</file>

<file path=customXml/itemProps4.xml><?xml version="1.0" encoding="utf-8"?>
<ds:datastoreItem xmlns:ds="http://schemas.openxmlformats.org/officeDocument/2006/customXml" ds:itemID="{0470C63D-C830-4C22-AEDB-D8C485F3009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SCS_word 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Kate Hogarth</dc:creator>
  <keywords/>
  <dc:description/>
  <lastModifiedBy>Jenni McNab</lastModifiedBy>
  <revision>35</revision>
  <dcterms:created xsi:type="dcterms:W3CDTF">2026-06-26T08:56:00.0000000Z</dcterms:created>
  <dcterms:modified xsi:type="dcterms:W3CDTF">2026-08-25T13:56:07.2913468Z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58f8bb08-08d0-49cc-8c8e-0e2658e25b18</vt:lpwstr>
  </property>
  <property fmtid="{D5CDD505-2E9C-101B-9397-08002B2CF9AE}" pid="3" name="ContentTypeId">
    <vt:lpwstr>0x010100F99946067D080C4B83C2A1FD7B413070</vt:lpwstr>
  </property>
  <property fmtid="{D5CDD505-2E9C-101B-9397-08002B2CF9AE}" pid="4" name="MediaServiceImageTags">
    <vt:lpwstr/>
  </property>
</Properties>
</file>