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C5945" w:rsidP="00E9296D" w:rsidRDefault="00CC5945" w14:paraId="652A9927" w14:textId="77777777">
      <w:pPr>
        <w:pStyle w:val="SCSHeading1"/>
      </w:pPr>
      <w:bookmarkStart w:name="_Hlk137477922" w:id="0"/>
      <w:bookmarkEnd w:id="0"/>
      <w:r>
        <w:rPr>
          <w:noProof/>
        </w:rPr>
        <w:drawing>
          <wp:inline distT="0" distB="0" distL="0" distR="0" wp14:anchorId="63CFB624" wp14:editId="46353ED3">
            <wp:extent cx="3990109" cy="702005"/>
            <wp:effectExtent l="0" t="0" r="0" b="3175"/>
            <wp:docPr id="866367043" name="Picture 1" descr="A blue text on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67043" name="Picture 1" descr="A blue text on a black background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95" cy="70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945" w:rsidP="00E9296D" w:rsidRDefault="00CC5945" w14:paraId="44F7BABE" w14:textId="77777777">
      <w:pPr>
        <w:pStyle w:val="SCSHeading1"/>
      </w:pPr>
    </w:p>
    <w:p w:rsidRPr="00BA7FB9" w:rsidR="006F052D" w:rsidP="00E9296D" w:rsidRDefault="00192F80" w14:paraId="5B86D892" w14:textId="74B25BDD">
      <w:pPr>
        <w:pStyle w:val="SCSHeading1"/>
        <w:rPr>
          <w:color w:val="243D4D"/>
          <w:sz w:val="36"/>
          <w:szCs w:val="36"/>
        </w:rPr>
      </w:pPr>
      <w:r>
        <w:rPr>
          <w:color w:val="243D4D"/>
          <w:sz w:val="36"/>
          <w:szCs w:val="36"/>
        </w:rPr>
        <w:t>Treasurer role descriptor</w:t>
      </w:r>
    </w:p>
    <w:p w:rsidRPr="00E6717A" w:rsidR="002941F3" w:rsidP="00E9296D" w:rsidRDefault="00192F80" w14:paraId="4134B64C" w14:textId="19F787C6">
      <w:pPr>
        <w:spacing w:before="100" w:beforeAutospacing="1" w:after="75"/>
        <w:rPr>
          <w:rStyle w:val="SCSHeading2Char"/>
          <w:color w:val="243D4D"/>
        </w:rPr>
      </w:pPr>
      <w:r>
        <w:rPr>
          <w:rStyle w:val="SCSHeading2Char"/>
          <w:color w:val="243D4D"/>
        </w:rPr>
        <w:t>Role</w:t>
      </w:r>
      <w:r w:rsidRPr="00E6717A" w:rsidR="00E9296D">
        <w:rPr>
          <w:rStyle w:val="SCSHeading2Char"/>
          <w:color w:val="243D4D"/>
        </w:rPr>
        <w:t xml:space="preserve"> purpose</w:t>
      </w:r>
      <w:r w:rsidRPr="00E6717A" w:rsidR="002941F3">
        <w:rPr>
          <w:rStyle w:val="SCSHeading2Char"/>
          <w:color w:val="243D4D"/>
        </w:rPr>
        <w:t>:</w:t>
      </w:r>
    </w:p>
    <w:p w:rsidRPr="00610185" w:rsidR="008A5E29" w:rsidP="00945F36" w:rsidRDefault="00737F00" w14:paraId="2A58F6B3" w14:textId="4904FE57">
      <w:pPr>
        <w:pStyle w:val="SCSHeading2"/>
        <w:rPr>
          <w:rFonts w:ascii="Lexend Light" w:hAnsi="Lexend Light"/>
          <w:color w:val="243D4D"/>
          <w:sz w:val="24"/>
          <w:szCs w:val="24"/>
        </w:rPr>
      </w:pPr>
      <w:r w:rsidRPr="179F60DB" w:rsidR="00737F00">
        <w:rPr>
          <w:rFonts w:ascii="Lexend Light" w:hAnsi="Lexend Light"/>
          <w:color w:val="243D4D"/>
          <w:sz w:val="24"/>
          <w:szCs w:val="24"/>
        </w:rPr>
        <w:t>The Treasurer</w:t>
      </w:r>
      <w:r w:rsidRPr="179F60DB" w:rsidR="00BC66FA">
        <w:rPr>
          <w:rFonts w:ascii="Lexend Light" w:hAnsi="Lexend Light"/>
          <w:color w:val="243D4D"/>
          <w:sz w:val="24"/>
          <w:szCs w:val="24"/>
        </w:rPr>
        <w:t xml:space="preserve"> </w:t>
      </w:r>
      <w:r w:rsidRPr="179F60DB" w:rsidR="00BC66FA">
        <w:rPr>
          <w:rFonts w:ascii="Lexend Light" w:hAnsi="Lexend Light"/>
          <w:color w:val="243D4D"/>
          <w:sz w:val="24"/>
          <w:szCs w:val="24"/>
        </w:rPr>
        <w:t>is responsible for</w:t>
      </w:r>
      <w:r w:rsidRPr="179F60DB" w:rsidR="00BC66FA">
        <w:rPr>
          <w:rFonts w:ascii="Lexend Light" w:hAnsi="Lexend Light"/>
          <w:color w:val="243D4D"/>
          <w:sz w:val="24"/>
          <w:szCs w:val="24"/>
        </w:rPr>
        <w:t xml:space="preserve"> ensuring that Shared Care Scotland </w:t>
      </w:r>
      <w:r w:rsidRPr="179F60DB" w:rsidR="00BC66FA">
        <w:rPr>
          <w:rFonts w:ascii="Lexend Light" w:hAnsi="Lexend Light"/>
          <w:color w:val="243D4D"/>
          <w:sz w:val="24"/>
          <w:szCs w:val="24"/>
        </w:rPr>
        <w:t>maintains</w:t>
      </w:r>
      <w:r w:rsidRPr="179F60DB" w:rsidR="00BC66FA">
        <w:rPr>
          <w:rFonts w:ascii="Lexend Light" w:hAnsi="Lexend Light"/>
          <w:color w:val="243D4D"/>
          <w:sz w:val="24"/>
          <w:szCs w:val="24"/>
        </w:rPr>
        <w:t xml:space="preserve"> a secure and sustainable financial position. Working with the Chief Executive, Head of Operations</w:t>
      </w:r>
      <w:r w:rsidRPr="179F60DB" w:rsidR="0016751D">
        <w:rPr>
          <w:rFonts w:ascii="Lexend Light" w:hAnsi="Lexend Light"/>
          <w:color w:val="243D4D"/>
          <w:sz w:val="24"/>
          <w:szCs w:val="24"/>
        </w:rPr>
        <w:t>, Chair and Board of Directors</w:t>
      </w:r>
      <w:r w:rsidRPr="179F60DB" w:rsidR="00F34BAD">
        <w:rPr>
          <w:rFonts w:ascii="Lexend Light" w:hAnsi="Lexend Light"/>
          <w:color w:val="243D4D"/>
          <w:sz w:val="24"/>
          <w:szCs w:val="24"/>
        </w:rPr>
        <w:t>, the Treasurer</w:t>
      </w:r>
      <w:r w:rsidRPr="179F60DB" w:rsidR="000D3F7E">
        <w:rPr>
          <w:rFonts w:ascii="Lexend Light" w:hAnsi="Lexend Light"/>
          <w:color w:val="243D4D"/>
          <w:sz w:val="24"/>
          <w:szCs w:val="24"/>
        </w:rPr>
        <w:t xml:space="preserve"> will oversee</w:t>
      </w:r>
      <w:r w:rsidRPr="179F60DB" w:rsidR="003A6F54">
        <w:rPr>
          <w:rFonts w:ascii="Lexend Light" w:hAnsi="Lexend Light"/>
          <w:color w:val="243D4D"/>
          <w:sz w:val="24"/>
          <w:szCs w:val="24"/>
        </w:rPr>
        <w:t xml:space="preserve"> the organisation’s financial operations </w:t>
      </w:r>
      <w:r w:rsidRPr="179F60DB" w:rsidR="00A52141">
        <w:rPr>
          <w:rFonts w:ascii="Lexend Light" w:hAnsi="Lexend Light"/>
          <w:color w:val="243D4D"/>
          <w:sz w:val="24"/>
          <w:szCs w:val="24"/>
        </w:rPr>
        <w:t xml:space="preserve">ensuring that these are </w:t>
      </w:r>
      <w:r w:rsidRPr="179F60DB" w:rsidR="00820CE4">
        <w:rPr>
          <w:rFonts w:ascii="Lexend Light" w:hAnsi="Lexend Light"/>
          <w:color w:val="243D4D"/>
          <w:sz w:val="24"/>
          <w:szCs w:val="24"/>
        </w:rPr>
        <w:t>legally compliant</w:t>
      </w:r>
      <w:r w:rsidRPr="179F60DB" w:rsidR="00A02693">
        <w:rPr>
          <w:rFonts w:ascii="Lexend Light" w:hAnsi="Lexend Light"/>
          <w:color w:val="243D4D"/>
          <w:sz w:val="24"/>
          <w:szCs w:val="24"/>
        </w:rPr>
        <w:t xml:space="preserve">, within accepted accounting practices and are carried out </w:t>
      </w:r>
      <w:r w:rsidRPr="179F60DB" w:rsidR="00A85267">
        <w:rPr>
          <w:rFonts w:ascii="Lexend Light" w:hAnsi="Lexend Light"/>
          <w:color w:val="243D4D"/>
          <w:sz w:val="24"/>
          <w:szCs w:val="24"/>
        </w:rPr>
        <w:t>in accordance with</w:t>
      </w:r>
      <w:r w:rsidRPr="179F60DB" w:rsidR="00A02693">
        <w:rPr>
          <w:rFonts w:ascii="Lexend Light" w:hAnsi="Lexend Light"/>
          <w:color w:val="243D4D"/>
          <w:sz w:val="24"/>
          <w:szCs w:val="24"/>
        </w:rPr>
        <w:t xml:space="preserve"> Shared Care Scotland’s Articles of Association</w:t>
      </w:r>
      <w:r w:rsidRPr="179F60DB" w:rsidR="003C1DD1">
        <w:rPr>
          <w:rFonts w:ascii="Lexend Light" w:hAnsi="Lexend Light"/>
          <w:color w:val="243D4D"/>
          <w:sz w:val="24"/>
          <w:szCs w:val="24"/>
        </w:rPr>
        <w:t>.</w:t>
      </w:r>
      <w:r w:rsidRPr="179F60DB" w:rsidR="00E646EC">
        <w:rPr>
          <w:rFonts w:ascii="Lexend Light" w:hAnsi="Lexend Light"/>
          <w:color w:val="243D4D"/>
          <w:sz w:val="24"/>
          <w:szCs w:val="24"/>
        </w:rPr>
        <w:t xml:space="preserve"> </w:t>
      </w:r>
    </w:p>
    <w:p w:rsidR="002F0BFF" w:rsidP="003C1DD1" w:rsidRDefault="002F0BFF" w14:paraId="0AF2AAE7" w14:textId="77777777">
      <w:pPr>
        <w:pStyle w:val="SCSHeading2"/>
        <w:rPr>
          <w:b/>
          <w:bCs/>
          <w:color w:val="243D4D"/>
        </w:rPr>
      </w:pPr>
    </w:p>
    <w:p w:rsidRPr="0073179B" w:rsidR="0073179B" w:rsidP="003C1DD1" w:rsidRDefault="0073179B" w14:paraId="14FCB92B" w14:textId="64E39C5E">
      <w:pPr>
        <w:pStyle w:val="SCSHeading2"/>
        <w:rPr>
          <w:color w:val="243D4D"/>
        </w:rPr>
      </w:pPr>
      <w:r w:rsidRPr="70AEDB6C">
        <w:rPr>
          <w:b/>
          <w:bCs/>
          <w:color w:val="243D4D"/>
        </w:rPr>
        <w:t>Key re</w:t>
      </w:r>
      <w:r w:rsidR="00EB2F0B">
        <w:rPr>
          <w:b/>
          <w:bCs/>
          <w:color w:val="243D4D"/>
        </w:rPr>
        <w:t>sponsibilities</w:t>
      </w:r>
    </w:p>
    <w:p w:rsidR="0073179B" w:rsidP="009B0DB5" w:rsidRDefault="001A40E9" w14:paraId="3E5856F3" w14:textId="1751A4CA">
      <w:pPr>
        <w:pStyle w:val="SCSHeading2"/>
        <w:numPr>
          <w:ilvl w:val="0"/>
          <w:numId w:val="5"/>
        </w:numPr>
        <w:rPr>
          <w:rFonts w:ascii="Lexend Light" w:hAnsi="Lexend Light"/>
          <w:color w:val="243D4D"/>
          <w:sz w:val="24"/>
          <w:szCs w:val="24"/>
        </w:rPr>
      </w:pPr>
      <w:r>
        <w:rPr>
          <w:rFonts w:ascii="Lexend Light" w:hAnsi="Lexend Light"/>
          <w:color w:val="243D4D"/>
          <w:sz w:val="24"/>
          <w:szCs w:val="24"/>
        </w:rPr>
        <w:t>To support the Chief Executive and Head of Operations in setting and monitoring annual budgets</w:t>
      </w:r>
      <w:r w:rsidR="001A0A84">
        <w:rPr>
          <w:rFonts w:ascii="Lexend Light" w:hAnsi="Lexend Light"/>
          <w:color w:val="243D4D"/>
          <w:sz w:val="24"/>
          <w:szCs w:val="24"/>
        </w:rPr>
        <w:t>.</w:t>
      </w:r>
    </w:p>
    <w:p w:rsidR="00F079F7" w:rsidP="009B0DB5" w:rsidRDefault="001A0A84" w14:paraId="7580942A" w14:textId="591428D3">
      <w:pPr>
        <w:pStyle w:val="SCSHeading2"/>
        <w:numPr>
          <w:ilvl w:val="0"/>
          <w:numId w:val="5"/>
        </w:numPr>
        <w:rPr>
          <w:rFonts w:ascii="Lexend Light" w:hAnsi="Lexend Light"/>
          <w:color w:val="243D4D"/>
          <w:sz w:val="24"/>
          <w:szCs w:val="24"/>
        </w:rPr>
      </w:pPr>
      <w:r>
        <w:rPr>
          <w:rFonts w:ascii="Lexend Light" w:hAnsi="Lexend Light"/>
          <w:color w:val="243D4D"/>
          <w:sz w:val="24"/>
          <w:szCs w:val="24"/>
        </w:rPr>
        <w:t>To ensure that the organisation maintains appropriate records of financial transactions</w:t>
      </w:r>
      <w:r w:rsidR="00D37A7B">
        <w:rPr>
          <w:rFonts w:ascii="Lexend Light" w:hAnsi="Lexend Light"/>
          <w:color w:val="243D4D"/>
          <w:sz w:val="24"/>
          <w:szCs w:val="24"/>
        </w:rPr>
        <w:t xml:space="preserve"> and decision-making.</w:t>
      </w:r>
    </w:p>
    <w:p w:rsidR="00A7171C" w:rsidP="009B0DB5" w:rsidRDefault="00A7171C" w14:paraId="02A77D01" w14:textId="33651CD1">
      <w:pPr>
        <w:pStyle w:val="SCSHeading2"/>
        <w:numPr>
          <w:ilvl w:val="0"/>
          <w:numId w:val="5"/>
        </w:numPr>
        <w:rPr>
          <w:rFonts w:ascii="Lexend Light" w:hAnsi="Lexend Light"/>
          <w:color w:val="243D4D"/>
          <w:sz w:val="24"/>
          <w:szCs w:val="24"/>
        </w:rPr>
      </w:pPr>
      <w:r>
        <w:rPr>
          <w:rFonts w:ascii="Lexend Light" w:hAnsi="Lexend Light"/>
          <w:color w:val="243D4D"/>
          <w:sz w:val="24"/>
          <w:szCs w:val="24"/>
        </w:rPr>
        <w:t xml:space="preserve">To oversee the effective operation of controls and procedures </w:t>
      </w:r>
      <w:r w:rsidR="00147A3B">
        <w:rPr>
          <w:rFonts w:ascii="Lexend Light" w:hAnsi="Lexend Light"/>
          <w:color w:val="243D4D"/>
          <w:sz w:val="24"/>
          <w:szCs w:val="24"/>
        </w:rPr>
        <w:t>covering all of the organisation’s financial activities.</w:t>
      </w:r>
    </w:p>
    <w:p w:rsidRPr="00610185" w:rsidR="000E0774" w:rsidP="009B0DB5" w:rsidRDefault="00D200AA" w14:paraId="4EDD6F7F" w14:textId="6BFDC88E">
      <w:pPr>
        <w:pStyle w:val="SCSHeading2"/>
        <w:numPr>
          <w:ilvl w:val="0"/>
          <w:numId w:val="5"/>
        </w:numPr>
        <w:rPr>
          <w:rFonts w:ascii="Lexend Light" w:hAnsi="Lexend Light"/>
          <w:color w:val="243D4D"/>
          <w:sz w:val="24"/>
          <w:szCs w:val="24"/>
        </w:rPr>
      </w:pPr>
      <w:r>
        <w:rPr>
          <w:rFonts w:ascii="Lexend Light" w:hAnsi="Lexend Light"/>
          <w:color w:val="243D4D"/>
          <w:sz w:val="24"/>
          <w:szCs w:val="24"/>
        </w:rPr>
        <w:t xml:space="preserve">To work with the Chief Executive and Head of Operations to ensure that the Business &amp; </w:t>
      </w:r>
      <w:r w:rsidR="00F26B67">
        <w:rPr>
          <w:rFonts w:ascii="Lexend Light" w:hAnsi="Lexend Light"/>
          <w:color w:val="243D4D"/>
          <w:sz w:val="24"/>
          <w:szCs w:val="24"/>
        </w:rPr>
        <w:t xml:space="preserve">Finance Committee </w:t>
      </w:r>
      <w:r>
        <w:rPr>
          <w:rFonts w:ascii="Lexend Light" w:hAnsi="Lexend Light"/>
          <w:color w:val="243D4D"/>
          <w:sz w:val="24"/>
          <w:szCs w:val="24"/>
        </w:rPr>
        <w:t>and Board of Directors are provided with regular, accurate reports on the organisation’s financial position.</w:t>
      </w:r>
    </w:p>
    <w:p w:rsidR="008D17A8" w:rsidP="0080446A" w:rsidRDefault="00D200AA" w14:paraId="75118EC5" w14:textId="1C9259FB">
      <w:pPr>
        <w:pStyle w:val="SCSHeading2"/>
        <w:numPr>
          <w:ilvl w:val="0"/>
          <w:numId w:val="6"/>
        </w:numPr>
        <w:rPr>
          <w:rFonts w:ascii="Lexend Light" w:hAnsi="Lexend Light"/>
          <w:color w:val="243D4D"/>
          <w:sz w:val="24"/>
          <w:szCs w:val="24"/>
        </w:rPr>
      </w:pPr>
      <w:r>
        <w:rPr>
          <w:rFonts w:ascii="Lexend Light" w:hAnsi="Lexend Light"/>
          <w:color w:val="243D4D"/>
          <w:sz w:val="24"/>
          <w:szCs w:val="24"/>
        </w:rPr>
        <w:t xml:space="preserve">To provide advice and guidance </w:t>
      </w:r>
      <w:r w:rsidR="00532962">
        <w:rPr>
          <w:rFonts w:ascii="Lexend Light" w:hAnsi="Lexend Light"/>
          <w:color w:val="243D4D"/>
          <w:sz w:val="24"/>
          <w:szCs w:val="24"/>
        </w:rPr>
        <w:t xml:space="preserve">to the Business &amp; Finance Committee, and Board of Directors on financial </w:t>
      </w:r>
      <w:r w:rsidR="007302DE">
        <w:rPr>
          <w:rFonts w:ascii="Lexend Light" w:hAnsi="Lexend Light"/>
          <w:color w:val="243D4D"/>
          <w:sz w:val="24"/>
          <w:szCs w:val="24"/>
        </w:rPr>
        <w:t>planning and decision making</w:t>
      </w:r>
      <w:r w:rsidR="00E25ED9">
        <w:rPr>
          <w:rFonts w:ascii="Lexend Light" w:hAnsi="Lexend Light"/>
          <w:color w:val="243D4D"/>
          <w:sz w:val="24"/>
          <w:szCs w:val="24"/>
        </w:rPr>
        <w:t>.</w:t>
      </w:r>
    </w:p>
    <w:p w:rsidR="001E6B2A" w:rsidP="0080446A" w:rsidRDefault="001E6B2A" w14:paraId="04DAB89C" w14:textId="0AE96846">
      <w:pPr>
        <w:pStyle w:val="SCSHeading2"/>
        <w:numPr>
          <w:ilvl w:val="0"/>
          <w:numId w:val="6"/>
        </w:numPr>
        <w:rPr>
          <w:rFonts w:ascii="Lexend Light" w:hAnsi="Lexend Light"/>
          <w:color w:val="243D4D"/>
          <w:sz w:val="24"/>
          <w:szCs w:val="24"/>
        </w:rPr>
      </w:pPr>
      <w:r>
        <w:rPr>
          <w:rFonts w:ascii="Lexend Light" w:hAnsi="Lexend Light"/>
          <w:color w:val="243D4D"/>
          <w:sz w:val="24"/>
          <w:szCs w:val="24"/>
        </w:rPr>
        <w:t xml:space="preserve">To support the Head of Operations, as required with </w:t>
      </w:r>
      <w:r w:rsidR="00E07E06">
        <w:rPr>
          <w:rFonts w:ascii="Lexend Light" w:hAnsi="Lexend Light"/>
          <w:color w:val="243D4D"/>
          <w:sz w:val="24"/>
          <w:szCs w:val="24"/>
        </w:rPr>
        <w:t>ensuring that the organisation’s annual, audit processes run smoothly.</w:t>
      </w:r>
    </w:p>
    <w:p w:rsidR="00E07E06" w:rsidP="0080446A" w:rsidRDefault="002B77C0" w14:paraId="60D79628" w14:textId="02CF5BA1">
      <w:pPr>
        <w:pStyle w:val="SCSHeading2"/>
        <w:numPr>
          <w:ilvl w:val="0"/>
          <w:numId w:val="6"/>
        </w:numPr>
        <w:rPr>
          <w:rFonts w:ascii="Lexend Light" w:hAnsi="Lexend Light"/>
          <w:color w:val="243D4D"/>
          <w:sz w:val="24"/>
          <w:szCs w:val="24"/>
        </w:rPr>
      </w:pPr>
      <w:r>
        <w:rPr>
          <w:rFonts w:ascii="Lexend Light" w:hAnsi="Lexend Light"/>
          <w:color w:val="243D4D"/>
          <w:sz w:val="24"/>
          <w:szCs w:val="24"/>
        </w:rPr>
        <w:t>Presenting the organisation’s financial statement to Directors and members at the AGM.</w:t>
      </w:r>
    </w:p>
    <w:p w:rsidR="00F61E26" w:rsidP="0080446A" w:rsidRDefault="00E25ED9" w14:paraId="14235267" w14:textId="3D5A73E6">
      <w:pPr>
        <w:pStyle w:val="SCSHeading2"/>
        <w:numPr>
          <w:ilvl w:val="0"/>
          <w:numId w:val="6"/>
        </w:numPr>
        <w:rPr>
          <w:rFonts w:ascii="Lexend Light" w:hAnsi="Lexend Light"/>
          <w:color w:val="243D4D"/>
          <w:sz w:val="24"/>
          <w:szCs w:val="24"/>
        </w:rPr>
      </w:pPr>
      <w:r>
        <w:rPr>
          <w:rFonts w:ascii="Lexend Light" w:hAnsi="Lexend Light"/>
          <w:color w:val="243D4D"/>
          <w:sz w:val="24"/>
          <w:szCs w:val="24"/>
        </w:rPr>
        <w:t>To ensure that the organisation</w:t>
      </w:r>
      <w:r w:rsidR="006329D8">
        <w:rPr>
          <w:rFonts w:ascii="Lexend Light" w:hAnsi="Lexend Light"/>
          <w:color w:val="243D4D"/>
          <w:sz w:val="24"/>
          <w:szCs w:val="24"/>
        </w:rPr>
        <w:t xml:space="preserve"> remains up to date with financial regulations, compliance and best practice.</w:t>
      </w:r>
    </w:p>
    <w:p w:rsidR="000B0977" w:rsidP="00FB1898" w:rsidRDefault="000B0977" w14:paraId="7FD39B92" w14:textId="77777777">
      <w:pPr>
        <w:rPr>
          <w:rFonts w:ascii="Lexend Medium" w:hAnsi="Lexend Medium"/>
          <w:color w:val="243D4D"/>
          <w:sz w:val="28"/>
          <w:szCs w:val="28"/>
        </w:rPr>
      </w:pPr>
    </w:p>
    <w:p w:rsidRPr="00FB1898" w:rsidR="008701F3" w:rsidP="00FB1898" w:rsidRDefault="008701F3" w14:paraId="57AF4865" w14:textId="25671D16">
      <w:pPr>
        <w:rPr>
          <w:rFonts w:ascii="Lexend Medium" w:hAnsi="Lexend Medium"/>
          <w:color w:val="243D4D"/>
          <w:sz w:val="28"/>
          <w:szCs w:val="28"/>
          <w:bdr w:val="none" w:color="auto" w:sz="0" w:space="0" w:frame="1"/>
        </w:rPr>
      </w:pPr>
      <w:r w:rsidRPr="00FB1898">
        <w:rPr>
          <w:rFonts w:ascii="Lexend Medium" w:hAnsi="Lexend Medium"/>
          <w:color w:val="243D4D"/>
          <w:sz w:val="28"/>
          <w:szCs w:val="28"/>
        </w:rPr>
        <w:lastRenderedPageBreak/>
        <w:t>Key contacts:</w:t>
      </w:r>
    </w:p>
    <w:p w:rsidRPr="008701F3" w:rsidR="008701F3" w:rsidP="008701F3" w:rsidRDefault="008701F3" w14:paraId="7CD099C5" w14:textId="77777777">
      <w:pPr>
        <w:pStyle w:val="SCSBodytext"/>
      </w:pPr>
      <w:r w:rsidRPr="008701F3">
        <w:t>Internal</w:t>
      </w:r>
    </w:p>
    <w:p w:rsidRPr="006329D8" w:rsidR="008701F3" w:rsidP="009B0DB5" w:rsidRDefault="006329D8" w14:paraId="58715DBC" w14:textId="6DA7372D">
      <w:pPr>
        <w:pStyle w:val="SCSBodytext"/>
        <w:numPr>
          <w:ilvl w:val="0"/>
          <w:numId w:val="3"/>
        </w:numPr>
        <w:rPr>
          <w:rFonts w:ascii="Lexend Medium" w:hAnsi="Lexend Medium"/>
          <w:bdr w:val="none" w:color="auto" w:sz="0" w:space="0" w:frame="1"/>
        </w:rPr>
      </w:pPr>
      <w:r>
        <w:t>Chief Executive</w:t>
      </w:r>
    </w:p>
    <w:p w:rsidRPr="006329D8" w:rsidR="006329D8" w:rsidP="009B0DB5" w:rsidRDefault="006329D8" w14:paraId="7105EEF8" w14:textId="2591DF81">
      <w:pPr>
        <w:pStyle w:val="SCSBodytext"/>
        <w:numPr>
          <w:ilvl w:val="0"/>
          <w:numId w:val="3"/>
        </w:numPr>
        <w:rPr>
          <w:rFonts w:ascii="Lexend Medium" w:hAnsi="Lexend Medium"/>
          <w:bdr w:val="none" w:color="auto" w:sz="0" w:space="0" w:frame="1"/>
        </w:rPr>
      </w:pPr>
      <w:r>
        <w:t>Head of Operations</w:t>
      </w:r>
    </w:p>
    <w:p w:rsidRPr="006329D8" w:rsidR="006329D8" w:rsidP="009B0DB5" w:rsidRDefault="006329D8" w14:paraId="4D732819" w14:textId="22ADB9D4">
      <w:pPr>
        <w:pStyle w:val="SCSBodytext"/>
        <w:numPr>
          <w:ilvl w:val="0"/>
          <w:numId w:val="3"/>
        </w:numPr>
        <w:rPr>
          <w:rFonts w:ascii="Lexend Medium" w:hAnsi="Lexend Medium"/>
          <w:bdr w:val="none" w:color="auto" w:sz="0" w:space="0" w:frame="1"/>
        </w:rPr>
      </w:pPr>
      <w:r>
        <w:t>Business &amp; Finance Committee</w:t>
      </w:r>
    </w:p>
    <w:p w:rsidRPr="006329D8" w:rsidR="006329D8" w:rsidP="009B0DB5" w:rsidRDefault="006329D8" w14:paraId="1948D2F9" w14:textId="7B1E8CCF">
      <w:pPr>
        <w:pStyle w:val="SCSBodytext"/>
        <w:numPr>
          <w:ilvl w:val="0"/>
          <w:numId w:val="3"/>
        </w:numPr>
        <w:rPr>
          <w:rFonts w:ascii="Lexend Medium" w:hAnsi="Lexend Medium"/>
          <w:bdr w:val="none" w:color="auto" w:sz="0" w:space="0" w:frame="1"/>
        </w:rPr>
      </w:pPr>
      <w:r>
        <w:t>Board of Directors</w:t>
      </w:r>
    </w:p>
    <w:p w:rsidRPr="008701F3" w:rsidR="006329D8" w:rsidP="009B0DB5" w:rsidRDefault="006329D8" w14:paraId="2D27B5A6" w14:textId="63204320">
      <w:pPr>
        <w:pStyle w:val="SCSBodytext"/>
        <w:numPr>
          <w:ilvl w:val="0"/>
          <w:numId w:val="3"/>
        </w:numPr>
        <w:rPr>
          <w:rFonts w:ascii="Lexend Medium" w:hAnsi="Lexend Medium"/>
          <w:bdr w:val="none" w:color="auto" w:sz="0" w:space="0" w:frame="1"/>
        </w:rPr>
      </w:pPr>
      <w:r>
        <w:t>Shared Care Scotland staff team</w:t>
      </w:r>
    </w:p>
    <w:p w:rsidR="000E3EDE" w:rsidP="006329D8" w:rsidRDefault="000E3EDE" w14:paraId="78D78FF4" w14:textId="77777777">
      <w:pPr>
        <w:pStyle w:val="SCSHeading2"/>
        <w:rPr>
          <w:color w:val="243D4D"/>
        </w:rPr>
      </w:pPr>
    </w:p>
    <w:p w:rsidR="008701F3" w:rsidP="008701F3" w:rsidRDefault="008701F3" w14:paraId="167E7E1A" w14:textId="24B8C214">
      <w:pPr>
        <w:pStyle w:val="SCSBodytext"/>
      </w:pPr>
      <w:r>
        <w:t>External</w:t>
      </w:r>
    </w:p>
    <w:p w:rsidRPr="008701F3" w:rsidR="008701F3" w:rsidP="009B0DB5" w:rsidRDefault="006329D8" w14:paraId="610E854E" w14:textId="24E5A13A">
      <w:pPr>
        <w:pStyle w:val="SCSBodytext"/>
        <w:numPr>
          <w:ilvl w:val="0"/>
          <w:numId w:val="2"/>
        </w:numPr>
        <w:rPr>
          <w:rFonts w:ascii="Segoe UI" w:hAnsi="Segoe UI" w:cs="Segoe UI"/>
          <w:sz w:val="18"/>
          <w:szCs w:val="18"/>
          <w:lang w:eastAsia="en-GB"/>
        </w:rPr>
      </w:pPr>
      <w:r>
        <w:rPr>
          <w:lang w:eastAsia="en-GB"/>
        </w:rPr>
        <w:t>Auditors</w:t>
      </w:r>
    </w:p>
    <w:p w:rsidRPr="006329D8" w:rsidR="008701F3" w:rsidP="009B0DB5" w:rsidRDefault="006329D8" w14:paraId="051CF7E0" w14:textId="25EB8FE7">
      <w:pPr>
        <w:pStyle w:val="SCSBodytext"/>
        <w:numPr>
          <w:ilvl w:val="0"/>
          <w:numId w:val="2"/>
        </w:numPr>
        <w:rPr>
          <w:rFonts w:ascii="Segoe UI" w:hAnsi="Segoe UI" w:cs="Segoe UI"/>
          <w:sz w:val="18"/>
          <w:szCs w:val="18"/>
          <w:lang w:eastAsia="en-GB"/>
        </w:rPr>
      </w:pPr>
      <w:r>
        <w:rPr>
          <w:lang w:eastAsia="en-GB"/>
        </w:rPr>
        <w:t>Shared Care Scotland membership</w:t>
      </w:r>
    </w:p>
    <w:p w:rsidR="006329D8" w:rsidP="179F60DB" w:rsidRDefault="006329D8" w14:paraId="4F08F9C3" w14:textId="3774801E">
      <w:pPr>
        <w:pStyle w:val="SCSBodytext"/>
        <w:numPr>
          <w:ilvl w:val="0"/>
          <w:numId w:val="2"/>
        </w:numPr>
        <w:rPr>
          <w:rFonts w:ascii="Segoe UI" w:hAnsi="Segoe UI" w:cs="Segoe UI"/>
          <w:sz w:val="18"/>
          <w:szCs w:val="18"/>
          <w:lang w:eastAsia="en-GB"/>
        </w:rPr>
      </w:pPr>
      <w:r w:rsidRPr="179F60DB" w:rsidR="006329D8">
        <w:rPr>
          <w:lang w:eastAsia="en-GB"/>
        </w:rPr>
        <w:t>Banking representatives</w:t>
      </w:r>
    </w:p>
    <w:p w:rsidR="0AFCAA9A" w:rsidP="179F60DB" w:rsidRDefault="0AFCAA9A" w14:paraId="393FC291" w14:textId="0AAA2941">
      <w:pPr>
        <w:pStyle w:val="SCSBodytext"/>
        <w:numPr>
          <w:ilvl w:val="0"/>
          <w:numId w:val="2"/>
        </w:numPr>
        <w:rPr>
          <w:rFonts w:ascii="Lexend Light" w:hAnsi="Lexend Light" w:eastAsia="Lexend Light" w:cs="Lexend Light"/>
          <w:sz w:val="22"/>
          <w:szCs w:val="22"/>
          <w:lang w:eastAsia="en-GB"/>
        </w:rPr>
      </w:pPr>
      <w:r w:rsidRPr="179F60DB" w:rsidR="0AFCAA9A">
        <w:rPr>
          <w:rFonts w:ascii="Lexend Light" w:hAnsi="Lexend Light" w:eastAsia="Lexend Light" w:cs="Lexend Light"/>
          <w:sz w:val="22"/>
          <w:szCs w:val="22"/>
          <w:lang w:eastAsia="en-GB"/>
        </w:rPr>
        <w:t>Bookkeepers</w:t>
      </w:r>
    </w:p>
    <w:p w:rsidR="006329D8" w:rsidP="006329D8" w:rsidRDefault="006329D8" w14:paraId="0F14815D" w14:textId="77777777">
      <w:pPr>
        <w:rPr>
          <w:color w:val="243D4D"/>
        </w:rPr>
      </w:pPr>
    </w:p>
    <w:p w:rsidR="0ACE3943" w:rsidP="006329D8" w:rsidRDefault="00EB2F0B" w14:paraId="778CF0E1" w14:textId="62BD312D">
      <w:pPr>
        <w:rPr>
          <w:rFonts w:ascii="Lexend Medium" w:hAnsi="Lexend Medium"/>
          <w:color w:val="243D4D"/>
          <w:sz w:val="28"/>
          <w:szCs w:val="28"/>
        </w:rPr>
      </w:pPr>
      <w:r w:rsidRPr="006329D8">
        <w:rPr>
          <w:rFonts w:ascii="Lexend Medium" w:hAnsi="Lexend Medium"/>
          <w:color w:val="243D4D"/>
          <w:sz w:val="28"/>
          <w:szCs w:val="28"/>
        </w:rPr>
        <w:t>Skills and experience:</w:t>
      </w:r>
    </w:p>
    <w:p w:rsidRPr="00861D23" w:rsidR="00384427" w:rsidP="006329D8" w:rsidRDefault="00384427" w14:paraId="238165AD" w14:textId="5A0A6246">
      <w:pPr>
        <w:rPr>
          <w:rFonts w:ascii="Lexend Medium" w:hAnsi="Lexend Medium"/>
          <w:i/>
          <w:iCs/>
          <w:color w:val="243D4D"/>
          <w:bdr w:val="none" w:color="auto" w:sz="0" w:space="0" w:frame="1"/>
        </w:rPr>
      </w:pPr>
      <w:r w:rsidRPr="00861D23">
        <w:rPr>
          <w:rFonts w:ascii="Lexend Medium" w:hAnsi="Lexend Medium"/>
          <w:i/>
          <w:iCs/>
          <w:color w:val="243D4D"/>
        </w:rPr>
        <w:t xml:space="preserve">In addition to the general </w:t>
      </w:r>
      <w:r w:rsidRPr="00861D23" w:rsidR="00861D23">
        <w:rPr>
          <w:rFonts w:ascii="Lexend Medium" w:hAnsi="Lexend Medium"/>
          <w:i/>
          <w:iCs/>
          <w:color w:val="243D4D"/>
        </w:rPr>
        <w:t>qualities expected of the Director role</w:t>
      </w:r>
    </w:p>
    <w:p w:rsidRPr="008701F3" w:rsidR="00E415DF" w:rsidP="00E415DF" w:rsidRDefault="00E415DF" w14:paraId="3541CCCF" w14:textId="5B042221">
      <w:pPr>
        <w:pStyle w:val="SCSBodytext"/>
        <w:numPr>
          <w:ilvl w:val="0"/>
          <w:numId w:val="2"/>
        </w:numPr>
        <w:rPr>
          <w:rFonts w:ascii="Segoe UI" w:hAnsi="Segoe UI" w:cs="Segoe UI"/>
          <w:sz w:val="18"/>
          <w:szCs w:val="18"/>
          <w:lang w:eastAsia="en-GB"/>
        </w:rPr>
      </w:pPr>
      <w:r w:rsidRPr="52BF3DE2" w:rsidR="00E415DF">
        <w:rPr>
          <w:lang w:eastAsia="en-GB"/>
        </w:rPr>
        <w:t xml:space="preserve">The Treasurer will </w:t>
      </w:r>
      <w:r w:rsidRPr="52BF3DE2" w:rsidR="00343B3B">
        <w:rPr>
          <w:lang w:eastAsia="en-GB"/>
        </w:rPr>
        <w:t xml:space="preserve">bring knowledge and experience of current, </w:t>
      </w:r>
      <w:r w:rsidRPr="52BF3DE2" w:rsidR="00CF162C">
        <w:rPr>
          <w:lang w:eastAsia="en-GB"/>
        </w:rPr>
        <w:t xml:space="preserve">financial </w:t>
      </w:r>
      <w:r w:rsidRPr="52BF3DE2" w:rsidR="00343B3B">
        <w:rPr>
          <w:lang w:eastAsia="en-GB"/>
        </w:rPr>
        <w:t xml:space="preserve">good practice </w:t>
      </w:r>
      <w:r w:rsidRPr="52BF3DE2" w:rsidR="00CF162C">
        <w:rPr>
          <w:lang w:eastAsia="en-GB"/>
        </w:rPr>
        <w:t xml:space="preserve">and standards </w:t>
      </w:r>
      <w:r w:rsidRPr="52BF3DE2" w:rsidR="00343B3B">
        <w:rPr>
          <w:lang w:eastAsia="en-GB"/>
        </w:rPr>
        <w:t xml:space="preserve">in the </w:t>
      </w:r>
      <w:r w:rsidRPr="52BF3DE2" w:rsidR="00927812">
        <w:rPr>
          <w:lang w:eastAsia="en-GB"/>
        </w:rPr>
        <w:t>voluntary sector.</w:t>
      </w:r>
    </w:p>
    <w:p w:rsidR="0BCF1C6E" w:rsidP="52BF3DE2" w:rsidRDefault="0BCF1C6E" w14:paraId="583E0263" w14:textId="0C91AFA5">
      <w:pPr>
        <w:pStyle w:val="SCSBodytext"/>
        <w:numPr>
          <w:ilvl w:val="0"/>
          <w:numId w:val="2"/>
        </w:numPr>
        <w:rPr>
          <w:lang w:eastAsia="en-GB"/>
        </w:rPr>
      </w:pPr>
      <w:r w:rsidRPr="52BF3DE2" w:rsidR="0BCF1C6E">
        <w:rPr>
          <w:rFonts w:ascii="Lexend Light" w:hAnsi="Lexend Light" w:eastAsia="Calibri" w:cs="" w:asciiTheme="minorAscii" w:hAnsiTheme="minorAscii" w:eastAsiaTheme="minorAscii" w:cstheme="minorBidi"/>
          <w:color w:val="243D4D"/>
          <w:sz w:val="22"/>
          <w:szCs w:val="22"/>
          <w:lang w:eastAsia="en-GB" w:bidi="ar-SA"/>
        </w:rPr>
        <w:t>They will have a good understanding of regulation and compliance and its application to charity governance</w:t>
      </w:r>
    </w:p>
    <w:p w:rsidRPr="006329D8" w:rsidR="00E415DF" w:rsidP="00E415DF" w:rsidRDefault="00927812" w14:paraId="385B0408" w14:textId="7C2866ED">
      <w:pPr>
        <w:pStyle w:val="SCSBodytext"/>
        <w:numPr>
          <w:ilvl w:val="0"/>
          <w:numId w:val="2"/>
        </w:numPr>
        <w:rPr>
          <w:rFonts w:ascii="Segoe UI" w:hAnsi="Segoe UI" w:cs="Segoe UI"/>
          <w:sz w:val="18"/>
          <w:szCs w:val="18"/>
          <w:lang w:eastAsia="en-GB"/>
        </w:rPr>
      </w:pPr>
      <w:r>
        <w:rPr>
          <w:lang w:eastAsia="en-GB"/>
        </w:rPr>
        <w:t xml:space="preserve">They will be experienced in </w:t>
      </w:r>
      <w:r w:rsidR="008B3AC2">
        <w:rPr>
          <w:lang w:eastAsia="en-GB"/>
        </w:rPr>
        <w:t xml:space="preserve">analysing, interpreting financial information and </w:t>
      </w:r>
      <w:r w:rsidR="00CF162C">
        <w:rPr>
          <w:lang w:eastAsia="en-GB"/>
        </w:rPr>
        <w:t>in presenting and communication such information effectively.</w:t>
      </w:r>
    </w:p>
    <w:p w:rsidRPr="008701F3" w:rsidR="00E415DF" w:rsidP="52BF3DE2" w:rsidRDefault="00CF162C" w14:paraId="16B670CA" w14:textId="3183078A">
      <w:pPr>
        <w:pStyle w:val="SCSBodytext"/>
        <w:numPr>
          <w:ilvl w:val="0"/>
          <w:numId w:val="2"/>
        </w:numPr>
        <w:rPr>
          <w:lang w:eastAsia="en-GB"/>
        </w:rPr>
      </w:pPr>
      <w:r w:rsidRPr="52BF3DE2" w:rsidR="00CF162C">
        <w:rPr>
          <w:lang w:eastAsia="en-GB"/>
        </w:rPr>
        <w:t xml:space="preserve">They will have experience in setting and managing </w:t>
      </w:r>
      <w:r w:rsidRPr="52BF3DE2" w:rsidR="002F0BFF">
        <w:rPr>
          <w:lang w:eastAsia="en-GB"/>
        </w:rPr>
        <w:t>complex budgets</w:t>
      </w:r>
      <w:r w:rsidRPr="52BF3DE2" w:rsidR="002C3036">
        <w:rPr>
          <w:lang w:eastAsia="en-GB"/>
        </w:rPr>
        <w:t>.</w:t>
      </w:r>
    </w:p>
    <w:p w:rsidRPr="00E9296D" w:rsidR="00FF3971" w:rsidP="6FCE2105" w:rsidRDefault="00FF3971" w14:paraId="555D963A" w14:textId="493395BF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730670BA" w14:textId="5AF9D515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7FB9FCC4" w14:textId="42A72E63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4AC823B2" w14:textId="3C11F875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0E04285B" w14:textId="6FDC2CD9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24549F71" w14:textId="506E4E86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55333B31" w14:textId="7B9E117B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5D0FA8FF" w14:textId="63966C6D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40BB647F" w14:textId="78233561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211C5082" w14:textId="7A0978B0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46F356B1" w14:textId="21BA11B5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7F2D606B" w:rsidRDefault="00FF3971" w14:paraId="3A4A73D4" w14:textId="7A215DDD">
      <w:pPr>
        <w:ind/>
        <w:rPr>
          <w:rFonts w:ascii="Lexend Medium" w:hAnsi="Lexend Medium"/>
          <w:color w:val="243D4D"/>
          <w:sz w:val="28"/>
          <w:szCs w:val="28"/>
        </w:rPr>
      </w:pPr>
    </w:p>
    <w:p w:rsidRPr="00E9296D" w:rsidR="00FF3971" w:rsidP="7F2D606B" w:rsidRDefault="00FF3971" w14:paraId="69E47AF3" w14:textId="1CCEA087">
      <w:pPr>
        <w:ind/>
      </w:pPr>
      <w:r>
        <w:br w:type="page"/>
      </w:r>
    </w:p>
    <w:p w:rsidRPr="00E9296D" w:rsidR="00FF3971" w:rsidP="7F2D606B" w:rsidRDefault="00FF3971" w14:paraId="55AE07F5" w14:textId="3F7829FA">
      <w:pPr>
        <w:pStyle w:val="Normal"/>
        <w:ind/>
        <w:rPr>
          <w:rFonts w:ascii="Lexend Medium" w:hAnsi="Lexend Medium"/>
          <w:color w:val="243D4D"/>
          <w:sz w:val="28"/>
          <w:szCs w:val="28"/>
        </w:rPr>
      </w:pPr>
      <w:r w:rsidRPr="7F2D606B" w:rsidR="037CCA94">
        <w:rPr>
          <w:rFonts w:ascii="Lexend Medium" w:hAnsi="Lexend Medium"/>
          <w:color w:val="243D4D"/>
          <w:sz w:val="28"/>
          <w:szCs w:val="28"/>
        </w:rPr>
        <w:t>Appendix: key finance events</w:t>
      </w:r>
    </w:p>
    <w:p w:rsidRPr="00E9296D" w:rsidR="00FF3971" w:rsidP="6FCE2105" w:rsidRDefault="00FF3971" w14:paraId="68ED1B9B" w14:textId="17D2D86A">
      <w:pPr>
        <w:pStyle w:val="SCSBodytext"/>
      </w:pPr>
      <w:r w:rsidR="34A87130">
        <w:rPr/>
        <w:t>A brief summary</w:t>
      </w:r>
      <w:r w:rsidR="34A87130">
        <w:rPr/>
        <w:t xml:space="preserve"> of the key events in the Shared Care Scotland </w:t>
      </w:r>
      <w:r w:rsidR="34A87130">
        <w:rPr/>
        <w:t>financial year</w:t>
      </w:r>
      <w:r w:rsidR="34A87130">
        <w:rPr/>
        <w:t>:</w:t>
      </w:r>
    </w:p>
    <w:p w:rsidRPr="00E9296D" w:rsidR="00FF3971" w:rsidP="6FCE2105" w:rsidRDefault="00FF3971" w14:paraId="766454B3" w14:textId="7CF8CC98">
      <w:pPr>
        <w:pStyle w:val="SCSBodytext"/>
        <w:rPr>
          <w:u w:val="single"/>
        </w:rPr>
      </w:pPr>
    </w:p>
    <w:p w:rsidRPr="00E9296D" w:rsidR="00FF3971" w:rsidP="6FCE2105" w:rsidRDefault="00FF3971" w14:paraId="5EF7A57A" w14:textId="65FB330A">
      <w:pPr>
        <w:pStyle w:val="SCSBodytext"/>
        <w:rPr>
          <w:u w:val="single"/>
        </w:rPr>
      </w:pPr>
      <w:r w:rsidRPr="6FCE2105" w:rsidR="34A87130">
        <w:rPr>
          <w:u w:val="single"/>
        </w:rPr>
        <w:t>Quarter 1:</w:t>
      </w:r>
    </w:p>
    <w:p w:rsidRPr="00E9296D" w:rsidR="00FF3971" w:rsidP="6FCE2105" w:rsidRDefault="00FF3971" w14:paraId="3F5C9BB0" w14:textId="6CCF96D1">
      <w:pPr>
        <w:pStyle w:val="SCSBodytext"/>
      </w:pPr>
      <w:r w:rsidR="34A87130">
        <w:rPr/>
        <w:t>-Our annual budget will be finalised and will ‘go live’ on the Xero finance platform following receipt of our funding confirmation letter from the Scottish Government.</w:t>
      </w:r>
    </w:p>
    <w:p w:rsidRPr="00E9296D" w:rsidR="00FF3971" w:rsidP="6FCE2105" w:rsidRDefault="00FF3971" w14:paraId="63B9C569" w14:textId="10FB002E">
      <w:pPr>
        <w:pStyle w:val="SCSBodytext"/>
      </w:pPr>
      <w:r w:rsidR="34A87130">
        <w:rPr/>
        <w:t>-Payments will distributed to Time to Live delivery partners. This will include funding for carer microgrants, a de</w:t>
      </w:r>
      <w:r w:rsidR="7A302C5C">
        <w:rPr/>
        <w:t xml:space="preserve">velopment and delivery allocation for delivery partners to cover administration costs and any </w:t>
      </w:r>
      <w:r w:rsidR="7A302C5C">
        <w:rPr/>
        <w:t>additional</w:t>
      </w:r>
      <w:r w:rsidR="7A302C5C">
        <w:rPr/>
        <w:t xml:space="preserve"> funding which may be attached to Time to Live e.g. hardship funding for carers.</w:t>
      </w:r>
    </w:p>
    <w:p w:rsidRPr="00E9296D" w:rsidR="00FF3971" w:rsidP="6FCE2105" w:rsidRDefault="00FF3971" w14:paraId="4DD83520" w14:textId="72095F93">
      <w:pPr>
        <w:pStyle w:val="SCSBodytext"/>
      </w:pPr>
      <w:r w:rsidR="77EDD77D">
        <w:rPr/>
        <w:t xml:space="preserve">-Grant funding will be distributed to </w:t>
      </w:r>
      <w:r w:rsidR="27924DF4">
        <w:rPr/>
        <w:t>successful Better Breaks projects</w:t>
      </w:r>
      <w:r w:rsidR="5EBFAA2A">
        <w:rPr/>
        <w:t>.</w:t>
      </w:r>
    </w:p>
    <w:p w:rsidRPr="00E9296D" w:rsidR="00FF3971" w:rsidP="6FCE2105" w:rsidRDefault="00FF3971" w14:paraId="0659646F" w14:textId="4CF63D06">
      <w:pPr>
        <w:pStyle w:val="SCSBodytext"/>
      </w:pPr>
      <w:r w:rsidR="27924DF4">
        <w:rPr/>
        <w:t xml:space="preserve">-Our audit process for the previous </w:t>
      </w:r>
      <w:r w:rsidR="27924DF4">
        <w:rPr/>
        <w:t>financial year</w:t>
      </w:r>
      <w:r w:rsidR="27924DF4">
        <w:rPr/>
        <w:t xml:space="preserve"> will begin with paperwork and records being sent to our auditors from our workstreams and bookkeepers.</w:t>
      </w:r>
    </w:p>
    <w:p w:rsidRPr="00E9296D" w:rsidR="00FF3971" w:rsidP="6FCE2105" w:rsidRDefault="00FF3971" w14:paraId="31503234" w14:textId="176A735A">
      <w:pPr>
        <w:pStyle w:val="SCSBodytext"/>
        <w:ind/>
        <w:rPr>
          <w:rFonts w:ascii="Segoe UI" w:hAnsi="Segoe UI" w:cs="Segoe UI"/>
          <w:sz w:val="18"/>
          <w:szCs w:val="18"/>
          <w:lang w:eastAsia="en-GB"/>
        </w:rPr>
      </w:pPr>
    </w:p>
    <w:p w:rsidRPr="00E9296D" w:rsidR="00FF3971" w:rsidP="6FCE2105" w:rsidRDefault="00FF3971" w14:paraId="4222F6A1" w14:textId="5D062B0D">
      <w:pPr>
        <w:pStyle w:val="SCSBodytext"/>
        <w:rPr>
          <w:u w:val="single"/>
        </w:rPr>
      </w:pPr>
      <w:r w:rsidRPr="6FCE2105" w:rsidR="27924DF4">
        <w:rPr>
          <w:u w:val="single"/>
        </w:rPr>
        <w:t>Quarter 2:</w:t>
      </w:r>
    </w:p>
    <w:p w:rsidRPr="00E9296D" w:rsidR="00FF3971" w:rsidP="6FCE2105" w:rsidRDefault="00FF3971" w14:paraId="2A887276" w14:textId="1972F3B2">
      <w:pPr>
        <w:pStyle w:val="SCSBodytext"/>
        <w:rPr>
          <w:u w:val="none"/>
        </w:rPr>
      </w:pPr>
      <w:r w:rsidR="27924DF4">
        <w:rPr>
          <w:u w:val="none"/>
        </w:rPr>
        <w:t>-Our audit processes continue over the summer months with draft accounts being presented to the Board of Directors in August</w:t>
      </w:r>
      <w:r w:rsidR="0A1E03F4">
        <w:rPr>
          <w:u w:val="none"/>
        </w:rPr>
        <w:t>.</w:t>
      </w:r>
    </w:p>
    <w:p w:rsidRPr="00E9296D" w:rsidR="00FF3971" w:rsidP="6FCE2105" w:rsidRDefault="00FF3971" w14:paraId="6572068C" w14:textId="492289B2">
      <w:pPr>
        <w:pStyle w:val="SCSBodytext"/>
        <w:rPr>
          <w:u w:val="none"/>
        </w:rPr>
      </w:pPr>
      <w:r w:rsidR="0A1E03F4">
        <w:rPr>
          <w:u w:val="none"/>
        </w:rPr>
        <w:t>-We will update our reserves policy with approval through the Business &amp; Finance Committee</w:t>
      </w:r>
      <w:r w:rsidR="331C7674">
        <w:rPr>
          <w:u w:val="none"/>
        </w:rPr>
        <w:t>.</w:t>
      </w:r>
    </w:p>
    <w:p w:rsidRPr="00E9296D" w:rsidR="00FF3971" w:rsidP="6FCE2105" w:rsidRDefault="00FF3971" w14:paraId="5BF2C094" w14:textId="4A649349">
      <w:pPr>
        <w:pStyle w:val="SCSBodytext"/>
        <w:rPr>
          <w:u w:val="none"/>
        </w:rPr>
      </w:pPr>
      <w:r w:rsidR="0A1E03F4">
        <w:rPr>
          <w:u w:val="none"/>
        </w:rPr>
        <w:t>-We start drafting our annual report in preparation for our completed accounts and AGM at the end of the calendar year.</w:t>
      </w:r>
    </w:p>
    <w:p w:rsidRPr="00E9296D" w:rsidR="00FF3971" w:rsidP="6FCE2105" w:rsidRDefault="00FF3971" w14:paraId="7D76E7AA" w14:textId="19B16BB9">
      <w:pPr>
        <w:pStyle w:val="SCSBodytext"/>
        <w:rPr>
          <w:u w:val="none"/>
        </w:rPr>
      </w:pPr>
      <w:r w:rsidR="0A1E03F4">
        <w:rPr>
          <w:u w:val="none"/>
        </w:rPr>
        <w:t>-</w:t>
      </w:r>
      <w:r w:rsidR="18260EF6">
        <w:rPr>
          <w:u w:val="none"/>
        </w:rPr>
        <w:t xml:space="preserve">At the end of </w:t>
      </w:r>
      <w:r w:rsidR="18260EF6">
        <w:rPr>
          <w:u w:val="none"/>
        </w:rPr>
        <w:t>September</w:t>
      </w:r>
      <w:r w:rsidR="18260EF6">
        <w:rPr>
          <w:u w:val="none"/>
        </w:rPr>
        <w:t xml:space="preserve"> we will begin issuing grant awards to successful Creative Breaks applicants.</w:t>
      </w:r>
    </w:p>
    <w:p w:rsidRPr="00E9296D" w:rsidR="00FF3971" w:rsidP="6FCE2105" w:rsidRDefault="00FF3971" w14:paraId="43399BC2" w14:textId="7B14DA53">
      <w:pPr>
        <w:pStyle w:val="SCSBodytext"/>
        <w:rPr>
          <w:u w:val="none"/>
        </w:rPr>
      </w:pPr>
    </w:p>
    <w:p w:rsidRPr="00E9296D" w:rsidR="00FF3971" w:rsidP="6FCE2105" w:rsidRDefault="00FF3971" w14:paraId="56D1FDDE" w14:textId="1D247016">
      <w:pPr>
        <w:pStyle w:val="SCSBodytext"/>
        <w:rPr>
          <w:u w:val="single"/>
        </w:rPr>
      </w:pPr>
      <w:r w:rsidRPr="6FCE2105" w:rsidR="18260EF6">
        <w:rPr>
          <w:u w:val="single"/>
        </w:rPr>
        <w:t>Quarter 3:</w:t>
      </w:r>
    </w:p>
    <w:p w:rsidRPr="00E9296D" w:rsidR="00FF3971" w:rsidP="6FCE2105" w:rsidRDefault="00FF3971" w14:paraId="5328AE2E" w14:textId="26671E4F">
      <w:pPr>
        <w:pStyle w:val="SCSBodytext"/>
        <w:rPr>
          <w:u w:val="none"/>
        </w:rPr>
      </w:pPr>
      <w:r w:rsidR="18260EF6">
        <w:rPr>
          <w:u w:val="none"/>
        </w:rPr>
        <w:t>-We will continue to issue Creative Breaks award.</w:t>
      </w:r>
    </w:p>
    <w:p w:rsidRPr="00E9296D" w:rsidR="00FF3971" w:rsidP="6FCE2105" w:rsidRDefault="00FF3971" w14:paraId="3DC09BDF" w14:textId="707CCA64">
      <w:pPr>
        <w:pStyle w:val="SCSBodytext"/>
        <w:rPr>
          <w:u w:val="none"/>
        </w:rPr>
      </w:pPr>
      <w:r w:rsidR="18260EF6">
        <w:rPr>
          <w:u w:val="none"/>
        </w:rPr>
        <w:t xml:space="preserve">-Our signed accounts for the </w:t>
      </w:r>
      <w:r w:rsidR="18260EF6">
        <w:rPr>
          <w:u w:val="none"/>
        </w:rPr>
        <w:t>previous</w:t>
      </w:r>
      <w:r w:rsidR="18260EF6">
        <w:rPr>
          <w:u w:val="none"/>
        </w:rPr>
        <w:t xml:space="preserve"> financial year will be completed and confirmed with Companies House and OSCR.</w:t>
      </w:r>
    </w:p>
    <w:p w:rsidRPr="00E9296D" w:rsidR="00FF3971" w:rsidP="6FCE2105" w:rsidRDefault="00FF3971" w14:paraId="156E6B0E" w14:textId="79D62D61">
      <w:pPr>
        <w:pStyle w:val="SCSBodytext"/>
        <w:rPr>
          <w:u w:val="none"/>
        </w:rPr>
      </w:pPr>
      <w:r w:rsidR="18260EF6">
        <w:rPr>
          <w:u w:val="none"/>
        </w:rPr>
        <w:t>-We will hold our AGM in December which will include a financial statement.</w:t>
      </w:r>
    </w:p>
    <w:p w:rsidRPr="00E9296D" w:rsidR="00FF3971" w:rsidP="6FCE2105" w:rsidRDefault="00FF3971" w14:paraId="664B2AD0" w14:textId="72530588">
      <w:pPr>
        <w:pStyle w:val="SCSBodytext"/>
        <w:rPr>
          <w:u w:val="none"/>
        </w:rPr>
      </w:pPr>
      <w:r w:rsidR="18260EF6">
        <w:rPr>
          <w:u w:val="none"/>
        </w:rPr>
        <w:t xml:space="preserve">-Our leadership team will begin forward planning and budgeting for the next </w:t>
      </w:r>
      <w:r w:rsidR="18260EF6">
        <w:rPr>
          <w:u w:val="none"/>
        </w:rPr>
        <w:t>financial year</w:t>
      </w:r>
      <w:r w:rsidR="18260EF6">
        <w:rPr>
          <w:u w:val="none"/>
        </w:rPr>
        <w:t>.</w:t>
      </w:r>
    </w:p>
    <w:p w:rsidRPr="00E9296D" w:rsidR="00FF3971" w:rsidP="6FCE2105" w:rsidRDefault="00FF3971" w14:paraId="388D7846" w14:textId="2A11DEC0">
      <w:pPr>
        <w:pStyle w:val="SCSBodytext"/>
        <w:rPr>
          <w:u w:val="none"/>
        </w:rPr>
      </w:pPr>
    </w:p>
    <w:p w:rsidRPr="00E9296D" w:rsidR="00FF3971" w:rsidP="6FCE2105" w:rsidRDefault="00FF3971" w14:paraId="6F15CA8F" w14:textId="22EF7BDD">
      <w:pPr>
        <w:pStyle w:val="SCSBodytext"/>
        <w:rPr>
          <w:u w:val="single"/>
        </w:rPr>
      </w:pPr>
      <w:r w:rsidRPr="6FCE2105" w:rsidR="2F458A9F">
        <w:rPr>
          <w:u w:val="single"/>
        </w:rPr>
        <w:t>Quarter 4:</w:t>
      </w:r>
    </w:p>
    <w:p w:rsidRPr="00E9296D" w:rsidR="00FF3971" w:rsidP="6FCE2105" w:rsidRDefault="00FF3971" w14:paraId="2B1A8A0B" w14:textId="3A40D608">
      <w:pPr>
        <w:pStyle w:val="SCSBodytext"/>
        <w:rPr>
          <w:u w:val="none"/>
        </w:rPr>
      </w:pPr>
      <w:r w:rsidR="2F458A9F">
        <w:rPr>
          <w:u w:val="none"/>
        </w:rPr>
        <w:t>-We expect to complete our funding application with Scottish Government</w:t>
      </w:r>
    </w:p>
    <w:p w:rsidRPr="00E9296D" w:rsidR="00FF3971" w:rsidP="6FCE2105" w:rsidRDefault="00FF3971" w14:paraId="1F249565" w14:textId="76BD7D57">
      <w:pPr>
        <w:pStyle w:val="SCSBodytext"/>
        <w:rPr>
          <w:u w:val="none"/>
        </w:rPr>
      </w:pPr>
      <w:r w:rsidR="31978EEC">
        <w:rPr>
          <w:u w:val="none"/>
        </w:rPr>
        <w:t>-We will present out-turn forecasts to the Board.</w:t>
      </w:r>
    </w:p>
    <w:p w:rsidRPr="00E9296D" w:rsidR="00FF3971" w:rsidP="6FCE2105" w:rsidRDefault="00FF3971" w14:paraId="305E9C05" w14:textId="6ECA63DA">
      <w:pPr>
        <w:pStyle w:val="SCSBodytext"/>
        <w:rPr>
          <w:u w:val="none"/>
        </w:rPr>
      </w:pPr>
      <w:r w:rsidR="31978EEC">
        <w:rPr>
          <w:u w:val="none"/>
        </w:rPr>
        <w:t xml:space="preserve">-We will prepare master budgets for the new </w:t>
      </w:r>
      <w:r w:rsidR="31978EEC">
        <w:rPr>
          <w:u w:val="none"/>
        </w:rPr>
        <w:t>financial year</w:t>
      </w:r>
      <w:r w:rsidR="18827947">
        <w:rPr>
          <w:u w:val="none"/>
        </w:rPr>
        <w:t>.</w:t>
      </w:r>
    </w:p>
    <w:p w:rsidRPr="00E9296D" w:rsidR="00FF3971" w:rsidP="6FCE2105" w:rsidRDefault="00FF3971" w14:paraId="1B636229" w14:textId="5C81C817">
      <w:pPr>
        <w:pStyle w:val="SCSBodytext"/>
        <w:rPr>
          <w:u w:val="none"/>
        </w:rPr>
      </w:pPr>
      <w:r w:rsidR="18827947">
        <w:rPr>
          <w:u w:val="none"/>
        </w:rPr>
        <w:t>-We will plan for the next audit process and meet with our auditors to take that work forward.</w:t>
      </w:r>
    </w:p>
    <w:p w:rsidRPr="00E9296D" w:rsidR="00FF3971" w:rsidP="6FCE2105" w:rsidRDefault="00FF3971" w14:paraId="7D864759" w14:textId="41F65572">
      <w:pPr>
        <w:pStyle w:val="SCSBodytext"/>
        <w:rPr>
          <w:u w:val="none"/>
        </w:rPr>
      </w:pPr>
      <w:r w:rsidR="18827947">
        <w:rPr>
          <w:u w:val="none"/>
        </w:rPr>
        <w:t>-We will meet with our bookkeepers to review processes and planned developments.</w:t>
      </w:r>
    </w:p>
    <w:p w:rsidRPr="00E9296D" w:rsidR="00FF3971" w:rsidP="6FCE2105" w:rsidRDefault="00FF3971" w14:paraId="468202C5" w14:textId="1287D853">
      <w:pPr>
        <w:pStyle w:val="SCSBodytext"/>
        <w:rPr>
          <w:u w:val="none"/>
        </w:rPr>
      </w:pPr>
    </w:p>
    <w:p w:rsidRPr="00E9296D" w:rsidR="00FF3971" w:rsidP="6FCE2105" w:rsidRDefault="00FF3971" w14:paraId="78D55483" w14:textId="368D7799">
      <w:pPr>
        <w:pStyle w:val="SCSBodytext"/>
        <w:rPr>
          <w:u w:val="none"/>
        </w:rPr>
      </w:pPr>
    </w:p>
    <w:p w:rsidRPr="00E9296D" w:rsidR="00FF3971" w:rsidP="6FCE2105" w:rsidRDefault="00FF3971" w14:paraId="0D86882A" w14:textId="2B2EB5AF">
      <w:pPr>
        <w:pStyle w:val="SCSBulletpoints"/>
        <w:numPr>
          <w:ilvl w:val="0"/>
          <w:numId w:val="0"/>
        </w:numPr>
        <w:ind w:left="0"/>
      </w:pPr>
    </w:p>
    <w:sectPr w:rsidRPr="00E9296D" w:rsidR="00FF3971" w:rsidSect="00C53008"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51B" w:rsidP="00CC5945" w:rsidRDefault="008F551B" w14:paraId="76479667" w14:textId="77777777">
      <w:pPr>
        <w:spacing w:after="0" w:line="240" w:lineRule="auto"/>
      </w:pPr>
      <w:r>
        <w:separator/>
      </w:r>
    </w:p>
  </w:endnote>
  <w:endnote w:type="continuationSeparator" w:id="0">
    <w:p w:rsidR="008F551B" w:rsidP="00CC5945" w:rsidRDefault="008F551B" w14:paraId="4B9E64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xend Light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C5945" w:rsidP="00CC5945" w:rsidRDefault="00CC5945" w14:paraId="2F1C536A" w14:textId="746E6EC9">
    <w:pPr>
      <w:pStyle w:val="Footer"/>
    </w:pPr>
    <w:r>
      <w:rPr>
        <w:rFonts w:ascii="Lexend Light" w:hAnsi="Lexend Light"/>
        <w:noProof/>
        <w:color w:val="243D4D"/>
      </w:rPr>
      <w:drawing>
        <wp:anchor distT="0" distB="0" distL="114300" distR="114300" simplePos="0" relativeHeight="251658240" behindDoc="1" locked="0" layoutInCell="1" allowOverlap="1" wp14:anchorId="4B9CFA40" wp14:editId="256A327B">
          <wp:simplePos x="0" y="0"/>
          <wp:positionH relativeFrom="page">
            <wp:align>right</wp:align>
          </wp:positionH>
          <wp:positionV relativeFrom="paragraph">
            <wp:posOffset>-310350</wp:posOffset>
          </wp:positionV>
          <wp:extent cx="1048385" cy="1028290"/>
          <wp:effectExtent l="0" t="0" r="0" b="635"/>
          <wp:wrapNone/>
          <wp:docPr id="1569707979" name="Picture 2" descr="A picture containing graphics, ar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609939" name="Picture 2" descr="A picture containing graphics, art,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8385" cy="1028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51B" w:rsidP="00CC5945" w:rsidRDefault="008F551B" w14:paraId="33294B85" w14:textId="77777777">
      <w:pPr>
        <w:spacing w:after="0" w:line="240" w:lineRule="auto"/>
      </w:pPr>
      <w:r>
        <w:separator/>
      </w:r>
    </w:p>
  </w:footnote>
  <w:footnote w:type="continuationSeparator" w:id="0">
    <w:p w:rsidR="008F551B" w:rsidP="00CC5945" w:rsidRDefault="008F551B" w14:paraId="6D4E9F8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03DA"/>
    <w:multiLevelType w:val="multilevel"/>
    <w:tmpl w:val="EF02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F344D8F"/>
    <w:multiLevelType w:val="multilevel"/>
    <w:tmpl w:val="4616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2071666"/>
    <w:multiLevelType w:val="multilevel"/>
    <w:tmpl w:val="0676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23AA3"/>
    <w:multiLevelType w:val="hybridMultilevel"/>
    <w:tmpl w:val="37088B50"/>
    <w:lvl w:ilvl="0" w:tplc="FFFFFFFF">
      <w:start w:val="1"/>
      <w:numFmt w:val="bullet"/>
      <w:pStyle w:val="SCSBulletpoin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705310"/>
    <w:multiLevelType w:val="hybridMultilevel"/>
    <w:tmpl w:val="C25615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1984BFD"/>
    <w:multiLevelType w:val="multilevel"/>
    <w:tmpl w:val="B85A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89160DE"/>
    <w:multiLevelType w:val="multilevel"/>
    <w:tmpl w:val="D208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9A11B1F"/>
    <w:multiLevelType w:val="multilevel"/>
    <w:tmpl w:val="5E22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A5A4549"/>
    <w:multiLevelType w:val="multilevel"/>
    <w:tmpl w:val="77E2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C620A4A"/>
    <w:multiLevelType w:val="hybridMultilevel"/>
    <w:tmpl w:val="FE220A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7A66C0"/>
    <w:multiLevelType w:val="multilevel"/>
    <w:tmpl w:val="2AF2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562E7D90"/>
    <w:multiLevelType w:val="hybridMultilevel"/>
    <w:tmpl w:val="8FD69D3A"/>
    <w:lvl w:ilvl="0" w:tplc="6A581A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A540DC8"/>
    <w:multiLevelType w:val="multilevel"/>
    <w:tmpl w:val="C15A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F2026BB"/>
    <w:multiLevelType w:val="multilevel"/>
    <w:tmpl w:val="0FF0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ECF2428"/>
    <w:multiLevelType w:val="multilevel"/>
    <w:tmpl w:val="7764C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851073">
    <w:abstractNumId w:val="3"/>
  </w:num>
  <w:num w:numId="2" w16cid:durableId="785344664">
    <w:abstractNumId w:val="9"/>
  </w:num>
  <w:num w:numId="3" w16cid:durableId="1410232362">
    <w:abstractNumId w:val="11"/>
  </w:num>
  <w:num w:numId="4" w16cid:durableId="1527062517">
    <w:abstractNumId w:val="2"/>
  </w:num>
  <w:num w:numId="5" w16cid:durableId="1463425827">
    <w:abstractNumId w:val="7"/>
  </w:num>
  <w:num w:numId="6" w16cid:durableId="1970935939">
    <w:abstractNumId w:val="8"/>
  </w:num>
  <w:num w:numId="7" w16cid:durableId="1729526582">
    <w:abstractNumId w:val="14"/>
  </w:num>
  <w:num w:numId="8" w16cid:durableId="1403944292">
    <w:abstractNumId w:val="1"/>
  </w:num>
  <w:num w:numId="9" w16cid:durableId="426538657">
    <w:abstractNumId w:val="5"/>
  </w:num>
  <w:num w:numId="10" w16cid:durableId="401560310">
    <w:abstractNumId w:val="10"/>
  </w:num>
  <w:num w:numId="11" w16cid:durableId="1914702037">
    <w:abstractNumId w:val="13"/>
  </w:num>
  <w:num w:numId="12" w16cid:durableId="337199509">
    <w:abstractNumId w:val="0"/>
  </w:num>
  <w:num w:numId="13" w16cid:durableId="796530627">
    <w:abstractNumId w:val="6"/>
  </w:num>
  <w:num w:numId="14" w16cid:durableId="1978876091">
    <w:abstractNumId w:val="12"/>
  </w:num>
  <w:num w:numId="15" w16cid:durableId="29965533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6D"/>
    <w:rsid w:val="000170B4"/>
    <w:rsid w:val="000170F1"/>
    <w:rsid w:val="00032F5D"/>
    <w:rsid w:val="00040D82"/>
    <w:rsid w:val="0004119A"/>
    <w:rsid w:val="0004178F"/>
    <w:rsid w:val="000570FE"/>
    <w:rsid w:val="00065A1D"/>
    <w:rsid w:val="000833F8"/>
    <w:rsid w:val="00086DD9"/>
    <w:rsid w:val="00087B6E"/>
    <w:rsid w:val="000B0955"/>
    <w:rsid w:val="000B0977"/>
    <w:rsid w:val="000B7701"/>
    <w:rsid w:val="000C6754"/>
    <w:rsid w:val="000D212D"/>
    <w:rsid w:val="000D3308"/>
    <w:rsid w:val="000D3F7E"/>
    <w:rsid w:val="000E0774"/>
    <w:rsid w:val="000E225D"/>
    <w:rsid w:val="000E377F"/>
    <w:rsid w:val="000E3EDE"/>
    <w:rsid w:val="000E5627"/>
    <w:rsid w:val="000F05EE"/>
    <w:rsid w:val="000F2074"/>
    <w:rsid w:val="000F35AA"/>
    <w:rsid w:val="00104264"/>
    <w:rsid w:val="00106542"/>
    <w:rsid w:val="00111C60"/>
    <w:rsid w:val="00122C35"/>
    <w:rsid w:val="00131229"/>
    <w:rsid w:val="00147A3B"/>
    <w:rsid w:val="00154764"/>
    <w:rsid w:val="00165EA7"/>
    <w:rsid w:val="0016675E"/>
    <w:rsid w:val="0016751D"/>
    <w:rsid w:val="00173852"/>
    <w:rsid w:val="00173C3A"/>
    <w:rsid w:val="00177FCA"/>
    <w:rsid w:val="00181282"/>
    <w:rsid w:val="00190630"/>
    <w:rsid w:val="0019149C"/>
    <w:rsid w:val="00192F80"/>
    <w:rsid w:val="00193A72"/>
    <w:rsid w:val="00195D41"/>
    <w:rsid w:val="001A0752"/>
    <w:rsid w:val="001A0A84"/>
    <w:rsid w:val="001A40E9"/>
    <w:rsid w:val="001B64A5"/>
    <w:rsid w:val="001D2E29"/>
    <w:rsid w:val="001D7369"/>
    <w:rsid w:val="001E6B2A"/>
    <w:rsid w:val="00225E93"/>
    <w:rsid w:val="00242BDC"/>
    <w:rsid w:val="00253CA8"/>
    <w:rsid w:val="00266684"/>
    <w:rsid w:val="00274E5C"/>
    <w:rsid w:val="00286F7B"/>
    <w:rsid w:val="00293C0F"/>
    <w:rsid w:val="002941F3"/>
    <w:rsid w:val="002A1DA7"/>
    <w:rsid w:val="002B7239"/>
    <w:rsid w:val="002B77C0"/>
    <w:rsid w:val="002C3036"/>
    <w:rsid w:val="002D3E9B"/>
    <w:rsid w:val="002E0875"/>
    <w:rsid w:val="002F0BFF"/>
    <w:rsid w:val="002F5218"/>
    <w:rsid w:val="00313814"/>
    <w:rsid w:val="00343B3B"/>
    <w:rsid w:val="00363635"/>
    <w:rsid w:val="00384427"/>
    <w:rsid w:val="003929D8"/>
    <w:rsid w:val="0039387E"/>
    <w:rsid w:val="003A2AF6"/>
    <w:rsid w:val="003A6F54"/>
    <w:rsid w:val="003A7FE8"/>
    <w:rsid w:val="003C1DD1"/>
    <w:rsid w:val="003E627D"/>
    <w:rsid w:val="00414469"/>
    <w:rsid w:val="0043043D"/>
    <w:rsid w:val="00431BD0"/>
    <w:rsid w:val="00467C28"/>
    <w:rsid w:val="00474CE5"/>
    <w:rsid w:val="00476E79"/>
    <w:rsid w:val="00477E79"/>
    <w:rsid w:val="004973E5"/>
    <w:rsid w:val="004A628C"/>
    <w:rsid w:val="004C2FD5"/>
    <w:rsid w:val="004C5283"/>
    <w:rsid w:val="004D27C0"/>
    <w:rsid w:val="004D5204"/>
    <w:rsid w:val="004E3633"/>
    <w:rsid w:val="004F08BD"/>
    <w:rsid w:val="004F2D68"/>
    <w:rsid w:val="005017D6"/>
    <w:rsid w:val="005160F3"/>
    <w:rsid w:val="0052068D"/>
    <w:rsid w:val="005258BE"/>
    <w:rsid w:val="00532962"/>
    <w:rsid w:val="00534BC9"/>
    <w:rsid w:val="0053795D"/>
    <w:rsid w:val="00545D62"/>
    <w:rsid w:val="0057055A"/>
    <w:rsid w:val="0057468C"/>
    <w:rsid w:val="005762FE"/>
    <w:rsid w:val="00584830"/>
    <w:rsid w:val="00586897"/>
    <w:rsid w:val="0059049A"/>
    <w:rsid w:val="005B4D65"/>
    <w:rsid w:val="005B5501"/>
    <w:rsid w:val="005C2BDC"/>
    <w:rsid w:val="005C4F70"/>
    <w:rsid w:val="005C6A4C"/>
    <w:rsid w:val="00601ACA"/>
    <w:rsid w:val="00601D2B"/>
    <w:rsid w:val="00610185"/>
    <w:rsid w:val="006271A0"/>
    <w:rsid w:val="006329D8"/>
    <w:rsid w:val="00635324"/>
    <w:rsid w:val="00677912"/>
    <w:rsid w:val="006939BE"/>
    <w:rsid w:val="006A79FA"/>
    <w:rsid w:val="006C6B8A"/>
    <w:rsid w:val="006E25E1"/>
    <w:rsid w:val="006F052D"/>
    <w:rsid w:val="006F345B"/>
    <w:rsid w:val="00707BB5"/>
    <w:rsid w:val="00712262"/>
    <w:rsid w:val="007302DE"/>
    <w:rsid w:val="0073179B"/>
    <w:rsid w:val="00736305"/>
    <w:rsid w:val="00737F00"/>
    <w:rsid w:val="007405F3"/>
    <w:rsid w:val="0074342D"/>
    <w:rsid w:val="00752852"/>
    <w:rsid w:val="007537D1"/>
    <w:rsid w:val="00756094"/>
    <w:rsid w:val="007609DE"/>
    <w:rsid w:val="00764130"/>
    <w:rsid w:val="007851A9"/>
    <w:rsid w:val="00790A9F"/>
    <w:rsid w:val="007C239D"/>
    <w:rsid w:val="007F50FF"/>
    <w:rsid w:val="0080154C"/>
    <w:rsid w:val="00803E3B"/>
    <w:rsid w:val="0080446A"/>
    <w:rsid w:val="00820CE4"/>
    <w:rsid w:val="00823FC8"/>
    <w:rsid w:val="00826CDB"/>
    <w:rsid w:val="00826D70"/>
    <w:rsid w:val="008332CA"/>
    <w:rsid w:val="00861D23"/>
    <w:rsid w:val="00865AA5"/>
    <w:rsid w:val="008701F3"/>
    <w:rsid w:val="00872EB3"/>
    <w:rsid w:val="00877C24"/>
    <w:rsid w:val="008A5466"/>
    <w:rsid w:val="008A5E29"/>
    <w:rsid w:val="008A699D"/>
    <w:rsid w:val="008B3AC2"/>
    <w:rsid w:val="008B628A"/>
    <w:rsid w:val="008B7936"/>
    <w:rsid w:val="008C7323"/>
    <w:rsid w:val="008D17A8"/>
    <w:rsid w:val="008E21D3"/>
    <w:rsid w:val="008F551B"/>
    <w:rsid w:val="008F56A5"/>
    <w:rsid w:val="00906916"/>
    <w:rsid w:val="00926D71"/>
    <w:rsid w:val="00927812"/>
    <w:rsid w:val="00945F36"/>
    <w:rsid w:val="00955790"/>
    <w:rsid w:val="0095687A"/>
    <w:rsid w:val="009A4A62"/>
    <w:rsid w:val="009A749D"/>
    <w:rsid w:val="009B0DB5"/>
    <w:rsid w:val="009C61D8"/>
    <w:rsid w:val="009D1C13"/>
    <w:rsid w:val="009D2F42"/>
    <w:rsid w:val="009E57C6"/>
    <w:rsid w:val="009E5B7A"/>
    <w:rsid w:val="009F3D83"/>
    <w:rsid w:val="009F6743"/>
    <w:rsid w:val="00A02693"/>
    <w:rsid w:val="00A239F5"/>
    <w:rsid w:val="00A23A52"/>
    <w:rsid w:val="00A24245"/>
    <w:rsid w:val="00A24783"/>
    <w:rsid w:val="00A36135"/>
    <w:rsid w:val="00A453D7"/>
    <w:rsid w:val="00A51935"/>
    <w:rsid w:val="00A52141"/>
    <w:rsid w:val="00A52B23"/>
    <w:rsid w:val="00A54BBA"/>
    <w:rsid w:val="00A70688"/>
    <w:rsid w:val="00A70E62"/>
    <w:rsid w:val="00A7171C"/>
    <w:rsid w:val="00A77617"/>
    <w:rsid w:val="00A80490"/>
    <w:rsid w:val="00A8341D"/>
    <w:rsid w:val="00A845FE"/>
    <w:rsid w:val="00A85267"/>
    <w:rsid w:val="00AC7D4A"/>
    <w:rsid w:val="00AD38FB"/>
    <w:rsid w:val="00AD6FEC"/>
    <w:rsid w:val="00AE6F06"/>
    <w:rsid w:val="00AF490B"/>
    <w:rsid w:val="00B1391F"/>
    <w:rsid w:val="00B15AE2"/>
    <w:rsid w:val="00B160EC"/>
    <w:rsid w:val="00B16AA7"/>
    <w:rsid w:val="00B26F64"/>
    <w:rsid w:val="00B32B82"/>
    <w:rsid w:val="00B33183"/>
    <w:rsid w:val="00B3563F"/>
    <w:rsid w:val="00B46B82"/>
    <w:rsid w:val="00B56BAC"/>
    <w:rsid w:val="00B601C4"/>
    <w:rsid w:val="00B77081"/>
    <w:rsid w:val="00B80924"/>
    <w:rsid w:val="00B82174"/>
    <w:rsid w:val="00B85186"/>
    <w:rsid w:val="00B90834"/>
    <w:rsid w:val="00BA7FB9"/>
    <w:rsid w:val="00BC4621"/>
    <w:rsid w:val="00BC66FA"/>
    <w:rsid w:val="00BD3240"/>
    <w:rsid w:val="00BE1C53"/>
    <w:rsid w:val="00BF7BB9"/>
    <w:rsid w:val="00BF7DE8"/>
    <w:rsid w:val="00C03482"/>
    <w:rsid w:val="00C0432F"/>
    <w:rsid w:val="00C110E7"/>
    <w:rsid w:val="00C11B75"/>
    <w:rsid w:val="00C13498"/>
    <w:rsid w:val="00C304DE"/>
    <w:rsid w:val="00C41CBA"/>
    <w:rsid w:val="00C46D15"/>
    <w:rsid w:val="00C53008"/>
    <w:rsid w:val="00C54C1B"/>
    <w:rsid w:val="00C62C24"/>
    <w:rsid w:val="00C70BA0"/>
    <w:rsid w:val="00C74367"/>
    <w:rsid w:val="00CC525A"/>
    <w:rsid w:val="00CC5945"/>
    <w:rsid w:val="00CD0449"/>
    <w:rsid w:val="00CF162C"/>
    <w:rsid w:val="00D1215B"/>
    <w:rsid w:val="00D200AA"/>
    <w:rsid w:val="00D200B6"/>
    <w:rsid w:val="00D21F76"/>
    <w:rsid w:val="00D37A7B"/>
    <w:rsid w:val="00D42C2B"/>
    <w:rsid w:val="00D55C3B"/>
    <w:rsid w:val="00D62E21"/>
    <w:rsid w:val="00D66B46"/>
    <w:rsid w:val="00D7645E"/>
    <w:rsid w:val="00D839D7"/>
    <w:rsid w:val="00D83E5F"/>
    <w:rsid w:val="00D84377"/>
    <w:rsid w:val="00D87F67"/>
    <w:rsid w:val="00DA35B3"/>
    <w:rsid w:val="00DC2B69"/>
    <w:rsid w:val="00DC4793"/>
    <w:rsid w:val="00DE44B0"/>
    <w:rsid w:val="00DE55F0"/>
    <w:rsid w:val="00DE6DCB"/>
    <w:rsid w:val="00DF726B"/>
    <w:rsid w:val="00E07E06"/>
    <w:rsid w:val="00E2497B"/>
    <w:rsid w:val="00E25A7D"/>
    <w:rsid w:val="00E25ED9"/>
    <w:rsid w:val="00E31C5E"/>
    <w:rsid w:val="00E415DF"/>
    <w:rsid w:val="00E4479F"/>
    <w:rsid w:val="00E458D1"/>
    <w:rsid w:val="00E601BB"/>
    <w:rsid w:val="00E646EC"/>
    <w:rsid w:val="00E668DC"/>
    <w:rsid w:val="00E6717A"/>
    <w:rsid w:val="00E76D07"/>
    <w:rsid w:val="00E91D0C"/>
    <w:rsid w:val="00E9296D"/>
    <w:rsid w:val="00EA5865"/>
    <w:rsid w:val="00EB2F0B"/>
    <w:rsid w:val="00EB352A"/>
    <w:rsid w:val="00EB61C7"/>
    <w:rsid w:val="00EC351C"/>
    <w:rsid w:val="00EC500C"/>
    <w:rsid w:val="00ED1D90"/>
    <w:rsid w:val="00ED6246"/>
    <w:rsid w:val="00F079F7"/>
    <w:rsid w:val="00F07B2E"/>
    <w:rsid w:val="00F26B67"/>
    <w:rsid w:val="00F273E6"/>
    <w:rsid w:val="00F34BAD"/>
    <w:rsid w:val="00F379BC"/>
    <w:rsid w:val="00F4150B"/>
    <w:rsid w:val="00F419EC"/>
    <w:rsid w:val="00F436DC"/>
    <w:rsid w:val="00F61E26"/>
    <w:rsid w:val="00F720FD"/>
    <w:rsid w:val="00F72D33"/>
    <w:rsid w:val="00F81DD1"/>
    <w:rsid w:val="00F85133"/>
    <w:rsid w:val="00F929B8"/>
    <w:rsid w:val="00FA1553"/>
    <w:rsid w:val="00FA3D53"/>
    <w:rsid w:val="00FA52C6"/>
    <w:rsid w:val="00FA6E33"/>
    <w:rsid w:val="00FA6F6E"/>
    <w:rsid w:val="00FB1898"/>
    <w:rsid w:val="00FB2408"/>
    <w:rsid w:val="00FB36F2"/>
    <w:rsid w:val="00FC4D6F"/>
    <w:rsid w:val="00FD3019"/>
    <w:rsid w:val="00FD6187"/>
    <w:rsid w:val="00FD74C3"/>
    <w:rsid w:val="00FE512C"/>
    <w:rsid w:val="00FF3971"/>
    <w:rsid w:val="00FF54CB"/>
    <w:rsid w:val="0177E636"/>
    <w:rsid w:val="018FC1E8"/>
    <w:rsid w:val="01A74229"/>
    <w:rsid w:val="022FBDB9"/>
    <w:rsid w:val="02D91DD4"/>
    <w:rsid w:val="02F051EA"/>
    <w:rsid w:val="02F5F900"/>
    <w:rsid w:val="037CCA94"/>
    <w:rsid w:val="03E7C1F7"/>
    <w:rsid w:val="048971CE"/>
    <w:rsid w:val="04969CCE"/>
    <w:rsid w:val="05702C0B"/>
    <w:rsid w:val="0625422F"/>
    <w:rsid w:val="074EAB4C"/>
    <w:rsid w:val="0779151F"/>
    <w:rsid w:val="08819562"/>
    <w:rsid w:val="0914E580"/>
    <w:rsid w:val="097D7DC5"/>
    <w:rsid w:val="0982DDA3"/>
    <w:rsid w:val="0A1E03F4"/>
    <w:rsid w:val="0A43CABB"/>
    <w:rsid w:val="0ACE3943"/>
    <w:rsid w:val="0AFCAA9A"/>
    <w:rsid w:val="0B270B6B"/>
    <w:rsid w:val="0BCF1C6E"/>
    <w:rsid w:val="0C2E3C80"/>
    <w:rsid w:val="0D8846A6"/>
    <w:rsid w:val="0E5CEEB0"/>
    <w:rsid w:val="0E88BB81"/>
    <w:rsid w:val="0F19BD62"/>
    <w:rsid w:val="0F3F7420"/>
    <w:rsid w:val="0F638933"/>
    <w:rsid w:val="0FFA798A"/>
    <w:rsid w:val="10248BE2"/>
    <w:rsid w:val="10FE8002"/>
    <w:rsid w:val="12430AD9"/>
    <w:rsid w:val="12605D00"/>
    <w:rsid w:val="128ECFA0"/>
    <w:rsid w:val="1344D1B1"/>
    <w:rsid w:val="137BC317"/>
    <w:rsid w:val="16740DF7"/>
    <w:rsid w:val="16EAFAE0"/>
    <w:rsid w:val="175EA57E"/>
    <w:rsid w:val="179F60DB"/>
    <w:rsid w:val="18260EF6"/>
    <w:rsid w:val="18827947"/>
    <w:rsid w:val="18873A96"/>
    <w:rsid w:val="1962FFED"/>
    <w:rsid w:val="19FB65A5"/>
    <w:rsid w:val="1A4628DA"/>
    <w:rsid w:val="1A4DA151"/>
    <w:rsid w:val="1B88090F"/>
    <w:rsid w:val="1BBE003A"/>
    <w:rsid w:val="1C6DFB2E"/>
    <w:rsid w:val="1DA6B3EE"/>
    <w:rsid w:val="1DD217FB"/>
    <w:rsid w:val="1EAE99E2"/>
    <w:rsid w:val="1EEF37E4"/>
    <w:rsid w:val="1FA8C50C"/>
    <w:rsid w:val="200948AF"/>
    <w:rsid w:val="20401B60"/>
    <w:rsid w:val="20BF1884"/>
    <w:rsid w:val="213FC8FA"/>
    <w:rsid w:val="2141499B"/>
    <w:rsid w:val="21A5E343"/>
    <w:rsid w:val="21BBF9CA"/>
    <w:rsid w:val="22174068"/>
    <w:rsid w:val="224CB9F6"/>
    <w:rsid w:val="22CA4300"/>
    <w:rsid w:val="23FC711D"/>
    <w:rsid w:val="241762BD"/>
    <w:rsid w:val="24630BBD"/>
    <w:rsid w:val="2591878B"/>
    <w:rsid w:val="25F6E2C2"/>
    <w:rsid w:val="26A18464"/>
    <w:rsid w:val="273411DF"/>
    <w:rsid w:val="27924DF4"/>
    <w:rsid w:val="27FD9128"/>
    <w:rsid w:val="283BCABD"/>
    <w:rsid w:val="28415EEB"/>
    <w:rsid w:val="2A1B8B5D"/>
    <w:rsid w:val="2AF8D35D"/>
    <w:rsid w:val="2B918B1C"/>
    <w:rsid w:val="2BD578B1"/>
    <w:rsid w:val="2C66BCAE"/>
    <w:rsid w:val="2EDEC744"/>
    <w:rsid w:val="2F1789F9"/>
    <w:rsid w:val="2F458A9F"/>
    <w:rsid w:val="302FE90A"/>
    <w:rsid w:val="30998157"/>
    <w:rsid w:val="30C1CBC8"/>
    <w:rsid w:val="30DAF425"/>
    <w:rsid w:val="30EA60E0"/>
    <w:rsid w:val="31572230"/>
    <w:rsid w:val="31978EEC"/>
    <w:rsid w:val="331C7674"/>
    <w:rsid w:val="341C0113"/>
    <w:rsid w:val="34A87130"/>
    <w:rsid w:val="35B29AFE"/>
    <w:rsid w:val="360F9AC0"/>
    <w:rsid w:val="365D1866"/>
    <w:rsid w:val="375E5DCF"/>
    <w:rsid w:val="3815AEE5"/>
    <w:rsid w:val="3ADA3DD8"/>
    <w:rsid w:val="3B0F9B91"/>
    <w:rsid w:val="3B8BC864"/>
    <w:rsid w:val="3C25F04A"/>
    <w:rsid w:val="3C3A6A39"/>
    <w:rsid w:val="3DF4898A"/>
    <w:rsid w:val="3EFAAC63"/>
    <w:rsid w:val="3F13D4C0"/>
    <w:rsid w:val="3F2DAB84"/>
    <w:rsid w:val="3FADAEFB"/>
    <w:rsid w:val="3FE0596B"/>
    <w:rsid w:val="40D7EF92"/>
    <w:rsid w:val="412BA7B5"/>
    <w:rsid w:val="415E0BEA"/>
    <w:rsid w:val="41A568D6"/>
    <w:rsid w:val="4290BBF0"/>
    <w:rsid w:val="436782E6"/>
    <w:rsid w:val="43CE1D86"/>
    <w:rsid w:val="445CAF82"/>
    <w:rsid w:val="4466DE3B"/>
    <w:rsid w:val="45A850BE"/>
    <w:rsid w:val="4694AB37"/>
    <w:rsid w:val="473798E6"/>
    <w:rsid w:val="474864A9"/>
    <w:rsid w:val="480F8291"/>
    <w:rsid w:val="498488BE"/>
    <w:rsid w:val="49A6CE0A"/>
    <w:rsid w:val="4A05AE98"/>
    <w:rsid w:val="4B241489"/>
    <w:rsid w:val="4B472353"/>
    <w:rsid w:val="4C584E00"/>
    <w:rsid w:val="4CCA59DD"/>
    <w:rsid w:val="4CDD0E24"/>
    <w:rsid w:val="4CF53CCF"/>
    <w:rsid w:val="4D1B57C7"/>
    <w:rsid w:val="4D4450F6"/>
    <w:rsid w:val="4EB11D77"/>
    <w:rsid w:val="4EBF7F06"/>
    <w:rsid w:val="4F1B5C76"/>
    <w:rsid w:val="51E309E2"/>
    <w:rsid w:val="51FE99BC"/>
    <w:rsid w:val="5235DD85"/>
    <w:rsid w:val="52BF3DE2"/>
    <w:rsid w:val="52F2D5AD"/>
    <w:rsid w:val="53230B85"/>
    <w:rsid w:val="53896614"/>
    <w:rsid w:val="53BA104F"/>
    <w:rsid w:val="565D4F44"/>
    <w:rsid w:val="56D20ADF"/>
    <w:rsid w:val="57A5CFB7"/>
    <w:rsid w:val="59924D09"/>
    <w:rsid w:val="5B9063B5"/>
    <w:rsid w:val="5C32F2A7"/>
    <w:rsid w:val="5D0B6099"/>
    <w:rsid w:val="5EBFAA2A"/>
    <w:rsid w:val="5F13B175"/>
    <w:rsid w:val="5F6F8275"/>
    <w:rsid w:val="609AB6B1"/>
    <w:rsid w:val="60AC89F3"/>
    <w:rsid w:val="615F2AE5"/>
    <w:rsid w:val="61EE1D4D"/>
    <w:rsid w:val="6364D368"/>
    <w:rsid w:val="646E79DF"/>
    <w:rsid w:val="65F29317"/>
    <w:rsid w:val="667BF586"/>
    <w:rsid w:val="672BC02F"/>
    <w:rsid w:val="67FD0662"/>
    <w:rsid w:val="688BEC90"/>
    <w:rsid w:val="68AD11AD"/>
    <w:rsid w:val="69D6F6B7"/>
    <w:rsid w:val="6A08ED0B"/>
    <w:rsid w:val="6AAF1840"/>
    <w:rsid w:val="6AE48760"/>
    <w:rsid w:val="6AF607D2"/>
    <w:rsid w:val="6BA5F80F"/>
    <w:rsid w:val="6D01C0B1"/>
    <w:rsid w:val="6D62B1C3"/>
    <w:rsid w:val="6FCE2105"/>
    <w:rsid w:val="7008CD0D"/>
    <w:rsid w:val="706112AB"/>
    <w:rsid w:val="70AEDB6C"/>
    <w:rsid w:val="70C4F301"/>
    <w:rsid w:val="70C57CB8"/>
    <w:rsid w:val="70EE53E6"/>
    <w:rsid w:val="71171FE0"/>
    <w:rsid w:val="71553196"/>
    <w:rsid w:val="71DC4238"/>
    <w:rsid w:val="7214C194"/>
    <w:rsid w:val="722FAE22"/>
    <w:rsid w:val="73411FE6"/>
    <w:rsid w:val="7357409F"/>
    <w:rsid w:val="738B5911"/>
    <w:rsid w:val="738EF7CB"/>
    <w:rsid w:val="7455078C"/>
    <w:rsid w:val="74F31100"/>
    <w:rsid w:val="75AC3210"/>
    <w:rsid w:val="75FB02BF"/>
    <w:rsid w:val="768EE161"/>
    <w:rsid w:val="76F5BBFE"/>
    <w:rsid w:val="77EDD77D"/>
    <w:rsid w:val="7896D532"/>
    <w:rsid w:val="7918D362"/>
    <w:rsid w:val="796DBE9B"/>
    <w:rsid w:val="7A302C5C"/>
    <w:rsid w:val="7B6342C9"/>
    <w:rsid w:val="7C619923"/>
    <w:rsid w:val="7C77E7DF"/>
    <w:rsid w:val="7C89BB85"/>
    <w:rsid w:val="7CACA1F9"/>
    <w:rsid w:val="7D1E1F62"/>
    <w:rsid w:val="7D93A116"/>
    <w:rsid w:val="7E1A3049"/>
    <w:rsid w:val="7E2147AF"/>
    <w:rsid w:val="7EFB37A4"/>
    <w:rsid w:val="7F2D606B"/>
    <w:rsid w:val="7F748DDC"/>
    <w:rsid w:val="7FD4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1BC6D"/>
  <w15:docId w15:val="{0B24E07A-4000-4105-A62C-D789041E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52D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9296D"/>
    <w:pPr>
      <w:keepNext/>
      <w:spacing w:after="0" w:line="240" w:lineRule="auto"/>
      <w:jc w:val="both"/>
      <w:outlineLvl w:val="2"/>
    </w:pPr>
    <w:rPr>
      <w:rFonts w:ascii="Arial" w:hAnsi="Arial" w:eastAsia="Times New Roman" w:cs="Arial"/>
      <w:b/>
      <w:bCs/>
      <w:kern w:val="0"/>
      <w:sz w:val="24"/>
      <w:szCs w:val="24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CSTITLE" w:customStyle="1">
    <w:name w:val="SCS TITLE"/>
    <w:basedOn w:val="SCSBulletpoints"/>
    <w:link w:val="SCSTITLEChar"/>
    <w:rsid w:val="00A8341D"/>
    <w:rPr>
      <w:rFonts w:ascii="Lexend Medium" w:hAnsi="Lexend Medium" w:cs="Segoe UI"/>
      <w:b/>
      <w:bCs/>
      <w:caps/>
      <w:color w:val="243D4D"/>
      <w:sz w:val="52"/>
      <w:szCs w:val="52"/>
      <w:lang w:val="en-US"/>
    </w:rPr>
  </w:style>
  <w:style w:type="paragraph" w:styleId="SCSHeading1" w:customStyle="1">
    <w:name w:val="SCS Heading 1"/>
    <w:basedOn w:val="Normal"/>
    <w:link w:val="SCSHeading1Char"/>
    <w:qFormat/>
    <w:rsid w:val="00D42C2B"/>
    <w:rPr>
      <w:rFonts w:ascii="Lexend Light" w:hAnsi="Lexend Light"/>
      <w:sz w:val="32"/>
      <w:szCs w:val="32"/>
      <w:shd w:val="clear" w:color="auto" w:fill="FFFFFF"/>
    </w:rPr>
  </w:style>
  <w:style w:type="character" w:styleId="SCSTITLEChar" w:customStyle="1">
    <w:name w:val="SCS TITLE Char"/>
    <w:basedOn w:val="DefaultParagraphFont"/>
    <w:link w:val="SCSTITLE"/>
    <w:rsid w:val="00A8341D"/>
    <w:rPr>
      <w:rFonts w:ascii="Lexend Medium" w:hAnsi="Lexend Medium" w:cs="Segoe UI"/>
      <w:b/>
      <w:bCs/>
      <w:caps/>
      <w:color w:val="243D4D"/>
      <w:sz w:val="52"/>
      <w:szCs w:val="52"/>
      <w:lang w:val="en-US"/>
    </w:rPr>
  </w:style>
  <w:style w:type="paragraph" w:styleId="SCSBodytext" w:customStyle="1">
    <w:name w:val="SCS Body text"/>
    <w:basedOn w:val="Normal"/>
    <w:link w:val="SCSBodytextChar"/>
    <w:qFormat/>
    <w:rsid w:val="00601ACA"/>
    <w:rPr>
      <w:rFonts w:ascii="Lexend Light" w:hAnsi="Lexend Light"/>
      <w:color w:val="243D4D"/>
    </w:rPr>
  </w:style>
  <w:style w:type="character" w:styleId="SCSHeading1Char" w:customStyle="1">
    <w:name w:val="SCS Heading 1 Char"/>
    <w:basedOn w:val="DefaultParagraphFont"/>
    <w:link w:val="SCSHeading1"/>
    <w:rsid w:val="00D42C2B"/>
    <w:rPr>
      <w:rFonts w:ascii="Lexend Light" w:hAnsi="Lexend Light"/>
      <w:sz w:val="32"/>
      <w:szCs w:val="32"/>
    </w:rPr>
  </w:style>
  <w:style w:type="character" w:styleId="SCSBodytextChar" w:customStyle="1">
    <w:name w:val="SCS Body text Char"/>
    <w:basedOn w:val="DefaultParagraphFont"/>
    <w:link w:val="SCSBodytext"/>
    <w:rsid w:val="00601ACA"/>
    <w:rPr>
      <w:rFonts w:ascii="Lexend Light" w:hAnsi="Lexend Light"/>
      <w:color w:val="243D4D"/>
    </w:rPr>
  </w:style>
  <w:style w:type="character" w:styleId="Heading1Char" w:customStyle="1">
    <w:name w:val="Heading 1 Char"/>
    <w:basedOn w:val="DefaultParagraphFont"/>
    <w:link w:val="Heading1"/>
    <w:uiPriority w:val="9"/>
    <w:rsid w:val="006F052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qFormat/>
    <w:rsid w:val="006F052D"/>
    <w:pPr>
      <w:outlineLvl w:val="9"/>
    </w:pPr>
    <w:rPr>
      <w:kern w:val="0"/>
      <w:lang w:val="en-US"/>
      <w14:ligatures w14:val="none"/>
    </w:rPr>
  </w:style>
  <w:style w:type="paragraph" w:styleId="SCSHeading2" w:customStyle="1">
    <w:name w:val="SCS Heading 2"/>
    <w:basedOn w:val="SCSCOVERSUBTITLE"/>
    <w:link w:val="SCSHeading2Char"/>
    <w:qFormat/>
    <w:rsid w:val="00D42C2B"/>
  </w:style>
  <w:style w:type="paragraph" w:styleId="SCSHeading3" w:customStyle="1">
    <w:name w:val="SCS Heading 3"/>
    <w:basedOn w:val="Normal"/>
    <w:link w:val="SCSHeading3Char"/>
    <w:qFormat/>
    <w:rsid w:val="00D42C2B"/>
    <w:rPr>
      <w:rFonts w:ascii="Lexend Light" w:hAnsi="Lexend Light"/>
      <w:sz w:val="24"/>
      <w:szCs w:val="24"/>
    </w:rPr>
  </w:style>
  <w:style w:type="character" w:styleId="SCSHeading2Char" w:customStyle="1">
    <w:name w:val="SCS Heading 2 Char"/>
    <w:basedOn w:val="DefaultParagraphFont"/>
    <w:link w:val="SCSHeading2"/>
    <w:rsid w:val="00D42C2B"/>
    <w:rPr>
      <w:rFonts w:ascii="Lexend Medium" w:hAnsi="Lexend Medium"/>
      <w:sz w:val="28"/>
      <w:szCs w:val="28"/>
      <w:bdr w:val="none" w:color="auto" w:sz="0" w:space="0" w:frame="1"/>
    </w:rPr>
  </w:style>
  <w:style w:type="paragraph" w:styleId="IntenseQuote">
    <w:name w:val="Intense Quote"/>
    <w:aliases w:val="SCS Intense quote"/>
    <w:basedOn w:val="Normal"/>
    <w:next w:val="Normal"/>
    <w:link w:val="IntenseQuoteChar"/>
    <w:uiPriority w:val="30"/>
    <w:qFormat/>
    <w:rsid w:val="006F052D"/>
    <w:pPr>
      <w:pBdr>
        <w:top w:val="single" w:color="ED5C5A" w:sz="4" w:space="10"/>
        <w:bottom w:val="single" w:color="ED5C5A" w:sz="4" w:space="1"/>
      </w:pBdr>
      <w:spacing w:before="360" w:after="360"/>
      <w:ind w:left="864" w:right="864"/>
      <w:jc w:val="center"/>
    </w:pPr>
    <w:rPr>
      <w:rFonts w:ascii="Lexend Medium" w:hAnsi="Lexend Medium"/>
      <w:iCs/>
      <w:color w:val="243D4D"/>
    </w:rPr>
  </w:style>
  <w:style w:type="character" w:styleId="SCSHeading3Char" w:customStyle="1">
    <w:name w:val="SCS Heading 3 Char"/>
    <w:basedOn w:val="SCSHeading1Char"/>
    <w:link w:val="SCSHeading3"/>
    <w:rsid w:val="00D42C2B"/>
    <w:rPr>
      <w:rFonts w:ascii="Lexend Light" w:hAnsi="Lexend Light"/>
      <w:sz w:val="24"/>
      <w:szCs w:val="24"/>
    </w:rPr>
  </w:style>
  <w:style w:type="character" w:styleId="IntenseQuoteChar" w:customStyle="1">
    <w:name w:val="Intense Quote Char"/>
    <w:aliases w:val="SCS Intense quote Char"/>
    <w:basedOn w:val="DefaultParagraphFont"/>
    <w:link w:val="IntenseQuote"/>
    <w:uiPriority w:val="30"/>
    <w:rsid w:val="006F052D"/>
    <w:rPr>
      <w:rFonts w:ascii="Lexend Medium" w:hAnsi="Lexend Medium"/>
      <w:iCs/>
      <w:color w:val="243D4D"/>
    </w:rPr>
  </w:style>
  <w:style w:type="paragraph" w:styleId="SCSCOVERTITLE" w:customStyle="1">
    <w:name w:val="SCS COVER TITLE"/>
    <w:basedOn w:val="TOCHeading"/>
    <w:link w:val="SCSCOVERTITLEChar"/>
    <w:qFormat/>
    <w:rsid w:val="00D42C2B"/>
    <w:rPr>
      <w:rFonts w:ascii="Lexend Medium" w:hAnsi="Lexend Medium"/>
      <w:b/>
      <w:bCs/>
      <w:caps/>
      <w:color w:val="243D4D"/>
      <w:sz w:val="52"/>
      <w:szCs w:val="48"/>
    </w:rPr>
  </w:style>
  <w:style w:type="paragraph" w:styleId="SCSCOVERSUBTITLE" w:customStyle="1">
    <w:name w:val="SCS COVER SUBTITLE"/>
    <w:basedOn w:val="Normal"/>
    <w:link w:val="SCSCOVERSUBTITLEChar"/>
    <w:qFormat/>
    <w:rsid w:val="00A8341D"/>
    <w:rPr>
      <w:rFonts w:ascii="Lexend Medium" w:hAnsi="Lexend Medium"/>
      <w:sz w:val="28"/>
      <w:szCs w:val="28"/>
      <w:bdr w:val="none" w:color="auto" w:sz="0" w:space="0" w:frame="1"/>
    </w:rPr>
  </w:style>
  <w:style w:type="character" w:styleId="TOCHeadingChar" w:customStyle="1">
    <w:name w:val="TOC Heading Char"/>
    <w:basedOn w:val="Heading1Char"/>
    <w:link w:val="TOCHeading"/>
    <w:uiPriority w:val="39"/>
    <w:rsid w:val="003E627D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styleId="SCSCOVERTITLEChar" w:customStyle="1">
    <w:name w:val="SCS COVER TITLE Char"/>
    <w:basedOn w:val="TOCHeadingChar"/>
    <w:link w:val="SCSCOVERTITLE"/>
    <w:rsid w:val="00D42C2B"/>
    <w:rPr>
      <w:rFonts w:ascii="Lexend Medium" w:hAnsi="Lexend Medium" w:eastAsiaTheme="majorEastAsia" w:cstheme="majorBidi"/>
      <w:b/>
      <w:bCs/>
      <w:caps/>
      <w:color w:val="243D4D"/>
      <w:kern w:val="0"/>
      <w:sz w:val="52"/>
      <w:szCs w:val="48"/>
      <w:lang w:val="en-US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E627D"/>
    <w:pPr>
      <w:ind w:left="720"/>
      <w:contextualSpacing/>
    </w:pPr>
  </w:style>
  <w:style w:type="character" w:styleId="SCSCOVERSUBTITLEChar" w:customStyle="1">
    <w:name w:val="SCS COVER SUBTITLE Char"/>
    <w:basedOn w:val="SCSHeading2Char"/>
    <w:link w:val="SCSCOVERSUBTITLE"/>
    <w:rsid w:val="00A8341D"/>
    <w:rPr>
      <w:rFonts w:ascii="Lexend Medium" w:hAnsi="Lexend Medium"/>
      <w:color w:val="ED5C5A"/>
      <w:sz w:val="28"/>
      <w:szCs w:val="28"/>
      <w:bdr w:val="none" w:color="auto" w:sz="0" w:space="0" w:frame="1"/>
    </w:rPr>
  </w:style>
  <w:style w:type="paragraph" w:styleId="SCSBulletpoints" w:customStyle="1">
    <w:name w:val="SCS Bullet points"/>
    <w:basedOn w:val="ListParagraph"/>
    <w:link w:val="SCSBulletpointsChar"/>
    <w:qFormat/>
    <w:rsid w:val="00D42C2B"/>
    <w:pPr>
      <w:numPr>
        <w:numId w:val="1"/>
      </w:numPr>
      <w:ind w:left="714" w:hanging="357"/>
    </w:pPr>
    <w:rPr>
      <w:rFonts w:ascii="Lexend Light" w:hAnsi="Lexend Light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3E627D"/>
  </w:style>
  <w:style w:type="character" w:styleId="SCSBulletpointsChar" w:customStyle="1">
    <w:name w:val="SCS Bullet points Char"/>
    <w:basedOn w:val="ListParagraphChar"/>
    <w:link w:val="SCSBulletpoints"/>
    <w:rsid w:val="00D42C2B"/>
    <w:rPr>
      <w:rFonts w:ascii="Lexend Light" w:hAnsi="Lexend Light"/>
    </w:rPr>
  </w:style>
  <w:style w:type="paragraph" w:styleId="paragraph" w:customStyle="1">
    <w:name w:val="paragraph"/>
    <w:basedOn w:val="Normal"/>
    <w:rsid w:val="00A8341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A8341D"/>
  </w:style>
  <w:style w:type="character" w:styleId="eop" w:customStyle="1">
    <w:name w:val="eop"/>
    <w:basedOn w:val="DefaultParagraphFont"/>
    <w:rsid w:val="00A8341D"/>
  </w:style>
  <w:style w:type="paragraph" w:styleId="TOC1">
    <w:name w:val="toc 1"/>
    <w:basedOn w:val="SCSHeading1"/>
    <w:next w:val="SCSBodytext"/>
    <w:autoRedefine/>
    <w:uiPriority w:val="39"/>
    <w:unhideWhenUsed/>
    <w:rsid w:val="00CC525A"/>
    <w:pPr>
      <w:spacing w:after="100"/>
    </w:pPr>
    <w:rPr>
      <w:kern w:val="0"/>
      <w14:ligatures w14:val="none"/>
    </w:rPr>
  </w:style>
  <w:style w:type="character" w:styleId="Heading3Char" w:customStyle="1">
    <w:name w:val="Heading 3 Char"/>
    <w:basedOn w:val="DefaultParagraphFont"/>
    <w:link w:val="Heading3"/>
    <w:rsid w:val="00E9296D"/>
    <w:rPr>
      <w:rFonts w:ascii="Arial" w:hAnsi="Arial" w:eastAsia="Times New Roman" w:cs="Arial"/>
      <w:b/>
      <w:bCs/>
      <w:kern w:val="0"/>
      <w:sz w:val="24"/>
      <w:szCs w:val="24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5945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CC594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C59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C594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C5945"/>
  </w:style>
  <w:style w:type="paragraph" w:styleId="Footer">
    <w:name w:val="footer"/>
    <w:basedOn w:val="Normal"/>
    <w:link w:val="FooterChar"/>
    <w:uiPriority w:val="99"/>
    <w:unhideWhenUsed/>
    <w:rsid w:val="00CC594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5945"/>
  </w:style>
  <w:style w:type="paragraph" w:styleId="Default" w:customStyle="1">
    <w:name w:val="Default"/>
    <w:basedOn w:val="Normal"/>
    <w:uiPriority w:val="1"/>
    <w:rsid w:val="5D0B6099"/>
    <w:rPr>
      <w:rFonts w:ascii="Calibri" w:hAnsi="Calibri" w:eastAsia="Times New Roman" w:cs="Calibri"/>
      <w:color w:val="000000" w:themeColor="text1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wacimagecontainer" w:customStyle="1">
    <w:name w:val="wacimagecontainer"/>
    <w:basedOn w:val="DefaultParagraphFont"/>
    <w:rsid w:val="00712262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5E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E25E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83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0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8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1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5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7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8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erHooper\OneDrive%20-%20Shared%20Care%20Scotland\Desktop\SCS_word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9946067D080C4B83C2A1FD7B413070" ma:contentTypeVersion="3" ma:contentTypeDescription="Create a new document." ma:contentTypeScope="" ma:versionID="5bcc43526b69c62be2c5a36116f58cf5">
  <xsd:schema xmlns:xsd="http://www.w3.org/2001/XMLSchema" xmlns:xs="http://www.w3.org/2001/XMLSchema" xmlns:p="http://schemas.microsoft.com/office/2006/metadata/properties" xmlns:ns2="66820b3c-ef1a-4e92-8d6c-ace17eb2313f" targetNamespace="http://schemas.microsoft.com/office/2006/metadata/properties" ma:root="true" ma:fieldsID="ad3f0a03a75b19ae9349a9a1b94b5b65" ns2:_="">
    <xsd:import namespace="66820b3c-ef1a-4e92-8d6c-ace17eb23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20b3c-ef1a-4e92-8d6c-ace17eb23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4C89E1-BFC8-4A4F-AC72-4F6D4162D137}"/>
</file>

<file path=customXml/itemProps2.xml><?xml version="1.0" encoding="utf-8"?>
<ds:datastoreItem xmlns:ds="http://schemas.openxmlformats.org/officeDocument/2006/customXml" ds:itemID="{01A68D81-3009-43D4-9BBA-14B5AB321A84}">
  <ds:schemaRefs>
    <ds:schemaRef ds:uri="http://schemas.microsoft.com/office/2006/metadata/properties"/>
    <ds:schemaRef ds:uri="http://schemas.microsoft.com/office/infopath/2007/PartnerControls"/>
    <ds:schemaRef ds:uri="7df587d1-1491-41ab-a37c-a63b768d138f"/>
    <ds:schemaRef ds:uri="5fdcef1e-ad8a-4c68-b826-07a0361f5a79"/>
  </ds:schemaRefs>
</ds:datastoreItem>
</file>

<file path=customXml/itemProps3.xml><?xml version="1.0" encoding="utf-8"?>
<ds:datastoreItem xmlns:ds="http://schemas.openxmlformats.org/officeDocument/2006/customXml" ds:itemID="{0470C63D-C830-4C22-AEDB-D8C485F300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0ED5D6-DA45-4FAC-A459-5760A8B94B0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SCS_word 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Hogarth</dc:creator>
  <keywords/>
  <dc:description/>
  <lastModifiedBy>Kate Hogarth</lastModifiedBy>
  <revision>318</revision>
  <dcterms:created xsi:type="dcterms:W3CDTF">2023-11-20T13:26:00.0000000Z</dcterms:created>
  <dcterms:modified xsi:type="dcterms:W3CDTF">2026-08-21T12:25:58.1143206Z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58f8bb08-08d0-49cc-8c8e-0e2658e25b18</vt:lpwstr>
  </property>
  <property fmtid="{D5CDD505-2E9C-101B-9397-08002B2CF9AE}" pid="3" name="ContentTypeId">
    <vt:lpwstr>0x010100F99946067D080C4B83C2A1FD7B413070</vt:lpwstr>
  </property>
  <property fmtid="{D5CDD505-2E9C-101B-9397-08002B2CF9AE}" pid="4" name="MediaServiceImageTags">
    <vt:lpwstr/>
  </property>
</Properties>
</file>